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4" w:rsidRPr="003271D9" w:rsidRDefault="00FD4104" w:rsidP="00FD410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FD4104" w:rsidRPr="003271D9" w:rsidRDefault="00FD4104" w:rsidP="00FD4104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FD4104" w:rsidRPr="003271D9" w:rsidRDefault="00FD4104" w:rsidP="00FD4104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FD4104" w:rsidRPr="003271D9" w:rsidRDefault="00FD4104" w:rsidP="00FD4104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72</w:t>
      </w:r>
      <w:r>
        <w:rPr>
          <w:b/>
          <w:bCs/>
        </w:rPr>
        <w:t>/2018</w:t>
      </w:r>
    </w:p>
    <w:p w:rsidR="00FD4104" w:rsidRPr="003271D9" w:rsidRDefault="00FD4104" w:rsidP="00FD4104">
      <w:pPr>
        <w:pStyle w:val="Default"/>
        <w:jc w:val="both"/>
        <w:rPr>
          <w:b/>
          <w:bCs/>
        </w:rPr>
      </w:pPr>
      <w:r>
        <w:rPr>
          <w:b/>
          <w:bCs/>
        </w:rPr>
        <w:t>DISPENSA Nº 023</w:t>
      </w:r>
      <w:r>
        <w:rPr>
          <w:b/>
          <w:bCs/>
        </w:rPr>
        <w:t>/2018</w:t>
      </w:r>
      <w:r w:rsidRPr="003271D9">
        <w:rPr>
          <w:b/>
          <w:bCs/>
        </w:rPr>
        <w:t xml:space="preserve"> – ART. 24, INC. II DA LEI 8.666/</w:t>
      </w:r>
      <w:proofErr w:type="gramStart"/>
      <w:r w:rsidRPr="003271D9">
        <w:rPr>
          <w:b/>
          <w:bCs/>
        </w:rPr>
        <w:t>93</w:t>
      </w:r>
      <w:proofErr w:type="gramEnd"/>
    </w:p>
    <w:p w:rsidR="00FD4104" w:rsidRPr="00600CE3" w:rsidRDefault="00FD4104" w:rsidP="00FD4104">
      <w:pPr>
        <w:pStyle w:val="Default"/>
        <w:jc w:val="both"/>
        <w:rPr>
          <w:bCs/>
        </w:rPr>
      </w:pPr>
      <w:proofErr w:type="gramStart"/>
      <w:r w:rsidRPr="003271D9">
        <w:rPr>
          <w:b/>
          <w:bCs/>
        </w:rPr>
        <w:t>EMENTA :</w:t>
      </w:r>
      <w:proofErr w:type="gramEnd"/>
      <w:r w:rsidRPr="003271D9">
        <w:rPr>
          <w:b/>
          <w:bCs/>
        </w:rPr>
        <w:t xml:space="preserve"> </w:t>
      </w:r>
      <w:r w:rsidRPr="003271D9">
        <w:t xml:space="preserve">Dispensa de Licitação visando a necessidades a contratação de empresa para </w:t>
      </w:r>
      <w:r>
        <w:t xml:space="preserve">fornecimento de </w:t>
      </w:r>
      <w:r>
        <w:t>serviços de informática</w:t>
      </w:r>
      <w:r>
        <w:rPr>
          <w:bCs/>
        </w:rPr>
        <w:t>.</w:t>
      </w:r>
    </w:p>
    <w:p w:rsidR="00FD4104" w:rsidRDefault="00FD4104" w:rsidP="00FD4104">
      <w:pPr>
        <w:pStyle w:val="Default"/>
        <w:jc w:val="both"/>
        <w:rPr>
          <w:bCs/>
        </w:rPr>
      </w:pPr>
    </w:p>
    <w:p w:rsidR="00FD4104" w:rsidRDefault="00FD4104" w:rsidP="00FD4104">
      <w:pPr>
        <w:pStyle w:val="Default"/>
        <w:jc w:val="both"/>
        <w:rPr>
          <w:bCs/>
        </w:rPr>
      </w:pPr>
    </w:p>
    <w:p w:rsidR="00FD4104" w:rsidRDefault="00FD4104" w:rsidP="00FD4104">
      <w:pPr>
        <w:pStyle w:val="Default"/>
        <w:spacing w:line="360" w:lineRule="auto"/>
        <w:ind w:firstLine="1701"/>
        <w:jc w:val="both"/>
        <w:rPr>
          <w:bCs/>
        </w:rPr>
      </w:pPr>
      <w:r w:rsidRPr="003271D9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FD4104" w:rsidRPr="003271D9" w:rsidRDefault="00FD4104" w:rsidP="00FD4104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FD4104" w:rsidRDefault="00FD4104" w:rsidP="00FD4104">
      <w:pPr>
        <w:spacing w:line="360" w:lineRule="auto"/>
        <w:ind w:right="221"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nas cotações realizadas o valor total para contratação é </w:t>
      </w:r>
      <w:r w:rsidRPr="00FD4104">
        <w:rPr>
          <w:rFonts w:ascii="Arial" w:hAnsi="Arial" w:cs="Arial"/>
          <w:b/>
          <w:sz w:val="24"/>
          <w:szCs w:val="24"/>
        </w:rPr>
        <w:t>R$ 8.120,00 (oito mil cento e vinte reais),</w:t>
      </w:r>
      <w:r w:rsidRPr="004C24D8">
        <w:rPr>
          <w:rFonts w:ascii="Arial" w:hAnsi="Arial" w:cs="Arial"/>
          <w:sz w:val="24"/>
          <w:szCs w:val="24"/>
        </w:rPr>
        <w:t xml:space="preserve"> ofertados pela empresa </w:t>
      </w:r>
      <w:r>
        <w:rPr>
          <w:rFonts w:ascii="Arial" w:hAnsi="Arial" w:cs="Arial"/>
          <w:b/>
          <w:sz w:val="24"/>
          <w:szCs w:val="24"/>
        </w:rPr>
        <w:t>MARIA JOSÉ DE SOUZA11392772605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17.510.797/0001-70</w:t>
      </w:r>
      <w:r w:rsidRPr="00504442">
        <w:rPr>
          <w:rFonts w:ascii="Arial" w:hAnsi="Arial" w:cs="Arial"/>
          <w:sz w:val="24"/>
          <w:szCs w:val="24"/>
        </w:rPr>
        <w:t xml:space="preserve">, sediada na Rua </w:t>
      </w:r>
      <w:r>
        <w:rPr>
          <w:rFonts w:ascii="Arial" w:hAnsi="Arial" w:cs="Arial"/>
          <w:sz w:val="24"/>
          <w:szCs w:val="24"/>
        </w:rPr>
        <w:t>Praça Dom Justino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186B</w:t>
      </w:r>
      <w:r w:rsidRPr="00504442">
        <w:rPr>
          <w:rFonts w:ascii="Arial" w:hAnsi="Arial" w:cs="Arial"/>
          <w:sz w:val="24"/>
          <w:szCs w:val="24"/>
        </w:rPr>
        <w:t xml:space="preserve">, bairro Centro, </w:t>
      </w:r>
      <w:r>
        <w:rPr>
          <w:rFonts w:ascii="Arial" w:hAnsi="Arial" w:cs="Arial"/>
          <w:sz w:val="24"/>
          <w:szCs w:val="24"/>
        </w:rPr>
        <w:t xml:space="preserve">Santana do </w:t>
      </w:r>
      <w:proofErr w:type="spellStart"/>
      <w:r>
        <w:rPr>
          <w:rFonts w:ascii="Arial" w:hAnsi="Arial" w:cs="Arial"/>
          <w:sz w:val="24"/>
          <w:szCs w:val="24"/>
        </w:rPr>
        <w:t>Garambéu</w:t>
      </w:r>
      <w:proofErr w:type="spellEnd"/>
      <w:r w:rsidRPr="00504442">
        <w:rPr>
          <w:rFonts w:ascii="Arial" w:hAnsi="Arial" w:cs="Arial"/>
          <w:sz w:val="24"/>
          <w:szCs w:val="24"/>
        </w:rPr>
        <w:t>, Minas Gerais, CEP: 36.</w:t>
      </w:r>
      <w:r>
        <w:rPr>
          <w:rFonts w:ascii="Arial" w:hAnsi="Arial" w:cs="Arial"/>
          <w:sz w:val="24"/>
          <w:szCs w:val="24"/>
        </w:rPr>
        <w:t>146</w:t>
      </w:r>
      <w:r w:rsidRPr="00504442">
        <w:rPr>
          <w:rFonts w:ascii="Arial" w:hAnsi="Arial" w:cs="Arial"/>
          <w:sz w:val="24"/>
          <w:szCs w:val="24"/>
        </w:rPr>
        <w:t>-000</w:t>
      </w:r>
      <w:r>
        <w:rPr>
          <w:rFonts w:ascii="Arial" w:hAnsi="Arial" w:cs="Arial"/>
          <w:sz w:val="24"/>
          <w:szCs w:val="24"/>
        </w:rPr>
        <w:t>.</w:t>
      </w:r>
    </w:p>
    <w:p w:rsidR="00FD4104" w:rsidRPr="003271D9" w:rsidRDefault="00FD4104" w:rsidP="00FD4104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da onerosidade de uma licitação. </w:t>
      </w:r>
    </w:p>
    <w:p w:rsidR="00FD4104" w:rsidRDefault="00FD4104" w:rsidP="00FD4104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que a alínea “a” do</w:t>
      </w:r>
      <w:r w:rsidRPr="003271D9">
        <w:rPr>
          <w:rFonts w:ascii="Arial" w:hAnsi="Arial" w:cs="Arial"/>
          <w:sz w:val="24"/>
          <w:szCs w:val="24"/>
        </w:rPr>
        <w:t xml:space="preserve"> art. 24, inc.</w:t>
      </w:r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II,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FD4104" w:rsidRDefault="00FD4104" w:rsidP="00FD4104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FD4104" w:rsidRDefault="00FD4104" w:rsidP="00FD4104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lastRenderedPageBreak/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FD4104" w:rsidRDefault="00FD4104" w:rsidP="00FD4104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FD4104" w:rsidRDefault="00FD4104" w:rsidP="00FD4104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FD4104" w:rsidRDefault="00FD4104" w:rsidP="00FD4104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FD4104" w:rsidRPr="003271D9" w:rsidRDefault="00FD4104" w:rsidP="00FD4104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passou a vigorar </w:t>
      </w:r>
      <w:r w:rsidRPr="003271D9">
        <w:rPr>
          <w:rFonts w:ascii="Arial" w:hAnsi="Arial" w:cs="Arial"/>
          <w:sz w:val="24"/>
          <w:szCs w:val="24"/>
        </w:rPr>
        <w:t xml:space="preserve">que é DISPENSÁVEL a licitação quando o valor para compras for de até 10% (dez por cento) do valor estipulado no art. 23, II, “a”, R$ </w:t>
      </w:r>
      <w:r>
        <w:rPr>
          <w:rFonts w:ascii="Arial" w:hAnsi="Arial" w:cs="Arial"/>
          <w:sz w:val="24"/>
          <w:szCs w:val="24"/>
        </w:rPr>
        <w:t>176.000,00</w:t>
      </w:r>
      <w:r w:rsidRPr="003271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setenta e seis mil reais</w:t>
      </w:r>
      <w:r w:rsidRPr="003271D9">
        <w:rPr>
          <w:rFonts w:ascii="Arial" w:hAnsi="Arial" w:cs="Arial"/>
          <w:sz w:val="24"/>
          <w:szCs w:val="24"/>
        </w:rPr>
        <w:t xml:space="preserve">). </w:t>
      </w:r>
    </w:p>
    <w:p w:rsidR="00FD4104" w:rsidRDefault="00FD4104" w:rsidP="00FD4104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FD4104" w:rsidRPr="003271D9" w:rsidRDefault="00FD4104" w:rsidP="00FD4104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FD4104" w:rsidRDefault="00FD4104" w:rsidP="00FD4104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FD4104" w:rsidRPr="00E953ED" w:rsidRDefault="00FD4104" w:rsidP="00FD4104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</w:t>
      </w:r>
      <w:r w:rsidRPr="00E953ED">
        <w:rPr>
          <w:rFonts w:ascii="Arial" w:hAnsi="Arial" w:cs="Arial"/>
          <w:i/>
        </w:rPr>
        <w:t xml:space="preserve">um mesmo serviço, compra ou alienação de maior vulto que possa ser realizada de uma só vez; </w:t>
      </w:r>
      <w:hyperlink r:id="rId5" w:anchor="art24ii" w:history="1">
        <w:r w:rsidRPr="00E953E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FD4104" w:rsidRPr="00E953ED" w:rsidRDefault="00FD4104" w:rsidP="00FD4104">
      <w:pPr>
        <w:jc w:val="both"/>
        <w:rPr>
          <w:rFonts w:ascii="Arial" w:hAnsi="Arial" w:cs="Arial"/>
          <w:i/>
          <w:sz w:val="24"/>
          <w:szCs w:val="24"/>
        </w:rPr>
      </w:pPr>
    </w:p>
    <w:p w:rsidR="00FD4104" w:rsidRPr="003271D9" w:rsidRDefault="00FD4104" w:rsidP="00FD4104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FD4104" w:rsidRPr="003271D9" w:rsidRDefault="00FD4104" w:rsidP="00FD4104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FD4104" w:rsidRPr="003271D9" w:rsidRDefault="00FD4104" w:rsidP="00FD4104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FD4104" w:rsidRDefault="00FD4104" w:rsidP="00FD4104">
      <w:pPr>
        <w:spacing w:before="100" w:beforeAutospacing="1" w:after="100" w:afterAutospacing="1" w:line="360" w:lineRule="auto"/>
        <w:ind w:right="-79"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>
        <w:rPr>
          <w:rFonts w:ascii="Arial" w:hAnsi="Arial" w:cs="Arial"/>
          <w:sz w:val="24"/>
          <w:szCs w:val="24"/>
        </w:rPr>
        <w:t xml:space="preserve">fornecedor </w:t>
      </w:r>
      <w:r w:rsidRPr="003271D9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serviços de </w:t>
      </w:r>
      <w:r>
        <w:rPr>
          <w:rFonts w:ascii="Arial" w:hAnsi="Arial" w:cs="Arial"/>
          <w:sz w:val="24"/>
          <w:szCs w:val="24"/>
        </w:rPr>
        <w:t>manutenção preventiva e corretiva de hardwares, softwares, periféricos de informática, manutenção de redes, impressoras e recarga de toners e cartuchos</w:t>
      </w:r>
      <w:r>
        <w:rPr>
          <w:rFonts w:ascii="Arial" w:hAnsi="Arial" w:cs="Arial"/>
          <w:sz w:val="24"/>
          <w:szCs w:val="24"/>
        </w:rPr>
        <w:t>, sendo os serviços estratégicos e indispensáveis para manutenção dos serviços administrativos e atendimento à população.</w:t>
      </w:r>
    </w:p>
    <w:p w:rsidR="00FD4104" w:rsidRPr="003271D9" w:rsidRDefault="00FD4104" w:rsidP="00FD4104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FD4104" w:rsidRPr="003271D9" w:rsidRDefault="00FD4104" w:rsidP="00FD4104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as contratações para </w:t>
      </w:r>
      <w:r>
        <w:rPr>
          <w:rFonts w:ascii="Arial" w:hAnsi="Arial" w:cs="Arial"/>
          <w:sz w:val="24"/>
          <w:szCs w:val="24"/>
        </w:rPr>
        <w:t xml:space="preserve">a prestação dos serviços, demandando tempo, gastos </w:t>
      </w:r>
      <w:r>
        <w:rPr>
          <w:rFonts w:ascii="Arial" w:hAnsi="Arial" w:cs="Arial"/>
          <w:sz w:val="24"/>
          <w:szCs w:val="24"/>
        </w:rPr>
        <w:lastRenderedPageBreak/>
        <w:t>de pessoal e materiais, entre outros</w:t>
      </w:r>
      <w:r w:rsidRPr="003271D9">
        <w:rPr>
          <w:rFonts w:ascii="Arial" w:hAnsi="Arial" w:cs="Arial"/>
          <w:sz w:val="24"/>
          <w:szCs w:val="24"/>
        </w:rPr>
        <w:t xml:space="preserve">, indo de encontro à </w:t>
      </w:r>
      <w:r>
        <w:rPr>
          <w:rFonts w:ascii="Arial" w:hAnsi="Arial" w:cs="Arial"/>
          <w:sz w:val="24"/>
          <w:szCs w:val="24"/>
        </w:rPr>
        <w:t xml:space="preserve">celeridade e </w:t>
      </w:r>
      <w:r w:rsidRPr="003271D9">
        <w:rPr>
          <w:rFonts w:ascii="Arial" w:hAnsi="Arial" w:cs="Arial"/>
          <w:sz w:val="24"/>
          <w:szCs w:val="24"/>
        </w:rPr>
        <w:t xml:space="preserve">economia que está sendo feita com </w:t>
      </w:r>
      <w:proofErr w:type="gramStart"/>
      <w:r w:rsidRPr="003271D9">
        <w:rPr>
          <w:rFonts w:ascii="Arial" w:hAnsi="Arial" w:cs="Arial"/>
          <w:sz w:val="24"/>
          <w:szCs w:val="24"/>
        </w:rPr>
        <w:t>a presente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dispensa, destacando-</w:t>
      </w:r>
      <w:r>
        <w:rPr>
          <w:rFonts w:ascii="Arial" w:hAnsi="Arial" w:cs="Arial"/>
          <w:sz w:val="24"/>
          <w:szCs w:val="24"/>
        </w:rPr>
        <w:t>se que o valor total a ser contratado.</w:t>
      </w:r>
    </w:p>
    <w:p w:rsidR="00FD4104" w:rsidRPr="003271D9" w:rsidRDefault="00FD4104" w:rsidP="00FD4104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A lei autoriza a contratação direta quando o valor envolvido for de pequena relevância econômica para se iniciar um processo licitatório. Assim, com fundamento nos artigos s</w:t>
      </w:r>
      <w:r>
        <w:rPr>
          <w:rFonts w:ascii="Arial" w:hAnsi="Arial" w:cs="Arial"/>
          <w:sz w:val="24"/>
          <w:szCs w:val="24"/>
        </w:rPr>
        <w:t>upracitados da Lei nº. 8.666/93, alterada pelo Decreto 9.412/2018,</w:t>
      </w:r>
      <w:r w:rsidRPr="003271D9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FD4104" w:rsidRPr="003271D9" w:rsidRDefault="00FD4104" w:rsidP="00FD410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FD4104" w:rsidRPr="003271D9" w:rsidRDefault="00FD4104" w:rsidP="00FD410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>
        <w:rPr>
          <w:i/>
        </w:rPr>
        <w:t>Certificado de microempreendedor</w:t>
      </w:r>
      <w:r>
        <w:rPr>
          <w:i/>
        </w:rPr>
        <w:t>;</w:t>
      </w:r>
    </w:p>
    <w:p w:rsidR="00FD4104" w:rsidRPr="003271D9" w:rsidRDefault="00FD4104" w:rsidP="00FD410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 xml:space="preserve"> representante da empresa</w:t>
      </w:r>
      <w:r w:rsidRPr="003271D9">
        <w:rPr>
          <w:i/>
        </w:rPr>
        <w:t>;</w:t>
      </w:r>
    </w:p>
    <w:p w:rsidR="00FD4104" w:rsidRPr="003271D9" w:rsidRDefault="00FD4104" w:rsidP="00FD410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FD4104" w:rsidRPr="003271D9" w:rsidRDefault="00FD4104" w:rsidP="00FD410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FD4104" w:rsidRPr="003271D9" w:rsidRDefault="00FD4104" w:rsidP="00FD410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FD4104" w:rsidRPr="003271D9" w:rsidRDefault="00FD4104" w:rsidP="00FD410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FD4104" w:rsidRPr="003271D9" w:rsidRDefault="00FD4104" w:rsidP="00FD410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FD4104" w:rsidRDefault="00FD4104" w:rsidP="00FD410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FD4104" w:rsidRDefault="00FD4104" w:rsidP="00FD4104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10)</w:t>
      </w:r>
      <w:proofErr w:type="gramEnd"/>
      <w:r>
        <w:rPr>
          <w:i/>
        </w:rPr>
        <w:t xml:space="preserve"> Alvará Municipal;</w:t>
      </w:r>
    </w:p>
    <w:p w:rsidR="00FD4104" w:rsidRPr="003271D9" w:rsidRDefault="00FD4104" w:rsidP="00FD4104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11)</w:t>
      </w:r>
      <w:proofErr w:type="gramEnd"/>
      <w:r>
        <w:rPr>
          <w:i/>
        </w:rPr>
        <w:t xml:space="preserve"> </w:t>
      </w:r>
      <w:r>
        <w:rPr>
          <w:i/>
        </w:rPr>
        <w:t>Certidão Simplificada da Junta Comercial</w:t>
      </w:r>
      <w:r>
        <w:rPr>
          <w:i/>
        </w:rPr>
        <w:t>.</w:t>
      </w:r>
    </w:p>
    <w:p w:rsidR="00FD4104" w:rsidRPr="003271D9" w:rsidRDefault="00FD4104" w:rsidP="00FD4104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FD4104" w:rsidRPr="003271D9" w:rsidRDefault="00FD4104" w:rsidP="00FD4104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FD4104" w:rsidRPr="003271D9" w:rsidRDefault="00FD4104" w:rsidP="00FD4104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10</w:t>
      </w:r>
      <w:bookmarkStart w:id="3" w:name="_GoBack"/>
      <w:bookmarkEnd w:id="3"/>
      <w:r w:rsidRPr="003271D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 de 2018</w:t>
      </w:r>
      <w:r w:rsidRPr="003271D9">
        <w:rPr>
          <w:rFonts w:ascii="Arial" w:hAnsi="Arial" w:cs="Arial"/>
          <w:sz w:val="24"/>
          <w:szCs w:val="24"/>
        </w:rPr>
        <w:t>.</w:t>
      </w:r>
    </w:p>
    <w:p w:rsidR="00FD4104" w:rsidRDefault="00FD4104" w:rsidP="00FD4104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FD4104" w:rsidRPr="004B18F1" w:rsidRDefault="00FD4104" w:rsidP="00FD4104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</w:p>
    <w:p w:rsidR="00FD4104" w:rsidRPr="004B18F1" w:rsidRDefault="00FD4104" w:rsidP="00FD4104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FD4104" w:rsidRDefault="00FD4104" w:rsidP="00FD4104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FD4104" w:rsidRPr="004B18F1" w:rsidRDefault="00FD4104" w:rsidP="00FD4104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FD4104" w:rsidRDefault="00FD4104" w:rsidP="00FD4104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4B18F1">
        <w:rPr>
          <w:rFonts w:ascii="Arial" w:hAnsi="Arial" w:cs="Arial"/>
          <w:sz w:val="24"/>
          <w:szCs w:val="24"/>
        </w:rPr>
        <w:t>Luciléia Nunes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18F1">
        <w:rPr>
          <w:rFonts w:ascii="Arial" w:hAnsi="Arial" w:cs="Arial"/>
          <w:sz w:val="24"/>
          <w:szCs w:val="24"/>
        </w:rPr>
        <w:t>Luciana Maria Coelho</w:t>
      </w:r>
    </w:p>
    <w:p w:rsidR="00FD4104" w:rsidRPr="004B18F1" w:rsidRDefault="00FD4104" w:rsidP="00FD4104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FD4104" w:rsidRDefault="00FD4104" w:rsidP="00FD4104"/>
    <w:p w:rsidR="00CA1305" w:rsidRDefault="00CA1305"/>
    <w:sectPr w:rsidR="00CA1305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FD4104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FD4104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FD410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DEADEF" wp14:editId="78C3722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4"/>
    <w:rsid w:val="00CA1305"/>
    <w:rsid w:val="00F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FD410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D410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D41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41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D41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D41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D41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FD410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FD4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FD410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D410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D41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41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D41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D41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D41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FD410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FD4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2018-09-17T11:55:00Z</cp:lastPrinted>
  <dcterms:created xsi:type="dcterms:W3CDTF">2018-09-17T11:48:00Z</dcterms:created>
  <dcterms:modified xsi:type="dcterms:W3CDTF">2018-09-17T11:55:00Z</dcterms:modified>
</cp:coreProperties>
</file>