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A0" w:rsidRPr="00833394" w:rsidRDefault="00484DA0" w:rsidP="00484DA0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484DA0" w:rsidRPr="00833394" w:rsidRDefault="00484DA0" w:rsidP="00484DA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84DA0" w:rsidRPr="00833394" w:rsidRDefault="00484DA0" w:rsidP="00484DA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>e e da Transparência, através do Pregoeiro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3871/2019</w:t>
      </w:r>
      <w:r w:rsidRPr="00833394">
        <w:rPr>
          <w:rFonts w:ascii="Arial" w:hAnsi="Arial" w:cs="Arial"/>
          <w:sz w:val="32"/>
          <w:szCs w:val="32"/>
        </w:rPr>
        <w:t>:</w:t>
      </w:r>
    </w:p>
    <w:p w:rsidR="00484DA0" w:rsidRPr="00833394" w:rsidRDefault="00484DA0" w:rsidP="00484DA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84DA0" w:rsidRDefault="00484DA0" w:rsidP="00484DA0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C448F4">
        <w:rPr>
          <w:rFonts w:ascii="Arial" w:hAnsi="Arial" w:cs="Arial"/>
          <w:b/>
          <w:sz w:val="32"/>
          <w:szCs w:val="32"/>
        </w:rPr>
        <w:t>Processo 046/2019, Pregão Presencial 022/2019 Registro de Preços 019</w:t>
      </w:r>
      <w:r>
        <w:rPr>
          <w:rFonts w:ascii="Arial" w:hAnsi="Arial" w:cs="Arial"/>
          <w:b/>
          <w:sz w:val="32"/>
          <w:szCs w:val="32"/>
        </w:rPr>
        <w:t>/2019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pt-PT"/>
        </w:rPr>
        <w:t xml:space="preserve">AQUISIÇÃO DE </w:t>
      </w:r>
      <w:r w:rsidR="00C448F4">
        <w:rPr>
          <w:rFonts w:ascii="Arial" w:hAnsi="Arial" w:cs="Arial"/>
          <w:b/>
          <w:i/>
          <w:sz w:val="32"/>
          <w:szCs w:val="32"/>
          <w:lang w:val="pt-PT"/>
        </w:rPr>
        <w:t>MATERIAIS ODONTOLÓGICOS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C448F4">
        <w:rPr>
          <w:rFonts w:ascii="Arial" w:hAnsi="Arial" w:cs="Arial"/>
          <w:sz w:val="32"/>
          <w:szCs w:val="32"/>
          <w:u w:val="single"/>
        </w:rPr>
        <w:t>24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>
        <w:rPr>
          <w:rFonts w:ascii="Arial" w:hAnsi="Arial" w:cs="Arial"/>
          <w:sz w:val="32"/>
          <w:szCs w:val="32"/>
          <w:u w:val="single"/>
        </w:rPr>
        <w:t>junho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.019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484DA0" w:rsidRPr="00D1701B" w:rsidRDefault="00484DA0" w:rsidP="00484DA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484DA0" w:rsidRPr="00D1701B" w:rsidRDefault="00484DA0" w:rsidP="00484DA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484DA0" w:rsidRPr="00D1701B" w:rsidRDefault="00484DA0" w:rsidP="00484DA0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484DA0" w:rsidRPr="00DF79E8" w:rsidRDefault="00484DA0" w:rsidP="00484DA0">
      <w:pPr>
        <w:spacing w:line="276" w:lineRule="auto"/>
        <w:ind w:right="-1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Município: </w:t>
      </w:r>
      <w:hyperlink r:id="rId8" w:history="1">
        <w:r w:rsidRPr="00DF79E8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DF79E8">
        <w:rPr>
          <w:rFonts w:ascii="Arial" w:hAnsi="Arial" w:cs="Arial"/>
          <w:sz w:val="32"/>
          <w:szCs w:val="32"/>
        </w:rPr>
        <w:t xml:space="preserve"> e site da Associação Mineira dos Municípios: </w:t>
      </w:r>
      <w:r w:rsidRPr="00DF79E8">
        <w:rPr>
          <w:rFonts w:ascii="Arial" w:hAnsi="Arial" w:cs="Arial"/>
          <w:i/>
          <w:sz w:val="32"/>
          <w:szCs w:val="32"/>
          <w:u w:val="single"/>
        </w:rPr>
        <w:t>www.diariomunicipal.com.br/</w:t>
      </w:r>
      <w:proofErr w:type="spellStart"/>
      <w:r w:rsidRPr="00DF79E8">
        <w:rPr>
          <w:rFonts w:ascii="Arial" w:hAnsi="Arial" w:cs="Arial"/>
          <w:i/>
          <w:sz w:val="32"/>
          <w:szCs w:val="32"/>
          <w:u w:val="single"/>
        </w:rPr>
        <w:t>amm</w:t>
      </w:r>
      <w:proofErr w:type="spellEnd"/>
      <w:r w:rsidRPr="00DF79E8">
        <w:rPr>
          <w:rFonts w:ascii="Arial" w:hAnsi="Arial" w:cs="Arial"/>
          <w:i/>
          <w:sz w:val="32"/>
          <w:szCs w:val="32"/>
          <w:u w:val="single"/>
        </w:rPr>
        <w:t>-mg.</w:t>
      </w:r>
    </w:p>
    <w:p w:rsidR="00484DA0" w:rsidRPr="00D1701B" w:rsidRDefault="00484DA0" w:rsidP="00484DA0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484DA0" w:rsidRPr="00833394" w:rsidRDefault="00C448F4" w:rsidP="00484DA0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</w:t>
      </w:r>
      <w:r w:rsidR="00484DA0">
        <w:rPr>
          <w:rFonts w:ascii="Arial" w:hAnsi="Arial" w:cs="Arial"/>
          <w:sz w:val="32"/>
          <w:szCs w:val="32"/>
        </w:rPr>
        <w:t xml:space="preserve">1 de </w:t>
      </w:r>
      <w:r>
        <w:rPr>
          <w:rFonts w:ascii="Arial" w:hAnsi="Arial" w:cs="Arial"/>
          <w:sz w:val="32"/>
          <w:szCs w:val="32"/>
        </w:rPr>
        <w:t>junho</w:t>
      </w:r>
      <w:r w:rsidR="00484DA0">
        <w:rPr>
          <w:rFonts w:ascii="Arial" w:hAnsi="Arial" w:cs="Arial"/>
          <w:sz w:val="32"/>
          <w:szCs w:val="32"/>
        </w:rPr>
        <w:t xml:space="preserve"> de 2019</w:t>
      </w:r>
      <w:r w:rsidR="00484DA0" w:rsidRPr="00833394">
        <w:rPr>
          <w:rFonts w:ascii="Arial" w:hAnsi="Arial" w:cs="Arial"/>
          <w:sz w:val="32"/>
          <w:szCs w:val="32"/>
        </w:rPr>
        <w:t>.</w:t>
      </w:r>
    </w:p>
    <w:p w:rsidR="00484DA0" w:rsidRDefault="00484DA0" w:rsidP="00484DA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84DA0" w:rsidRDefault="00484DA0" w:rsidP="00484DA0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484DA0" w:rsidRPr="009B6682" w:rsidRDefault="00C448F4" w:rsidP="00484DA0">
      <w:pPr>
        <w:ind w:right="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Elaine Silveira Campos</w:t>
      </w:r>
    </w:p>
    <w:p w:rsidR="00484DA0" w:rsidRDefault="00C448F4" w:rsidP="00484DA0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Pregoeira</w:t>
      </w:r>
      <w:r w:rsidR="00484DA0"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484DA0" w:rsidRDefault="00484DA0" w:rsidP="00484DA0">
      <w:pPr>
        <w:ind w:right="80"/>
        <w:rPr>
          <w:rFonts w:ascii="Arial" w:hAnsi="Arial" w:cs="Arial"/>
          <w:i/>
          <w:sz w:val="32"/>
          <w:szCs w:val="32"/>
        </w:rPr>
      </w:pPr>
    </w:p>
    <w:p w:rsidR="00484DA0" w:rsidRDefault="00484DA0" w:rsidP="00484DA0">
      <w:pPr>
        <w:ind w:right="80"/>
        <w:rPr>
          <w:rFonts w:ascii="Arial" w:hAnsi="Arial" w:cs="Arial"/>
          <w:i/>
          <w:sz w:val="32"/>
          <w:szCs w:val="32"/>
        </w:rPr>
      </w:pPr>
    </w:p>
    <w:p w:rsidR="00484DA0" w:rsidRPr="009B6682" w:rsidRDefault="00484DA0" w:rsidP="00484DA0">
      <w:pPr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Simone Simplício Coelho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Rafaela Dornelas Couto</w:t>
      </w:r>
    </w:p>
    <w:p w:rsidR="00484DA0" w:rsidRPr="009B6682" w:rsidRDefault="00484DA0" w:rsidP="00484DA0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  <w:bookmarkStart w:id="0" w:name="_GoBack"/>
      <w:bookmarkEnd w:id="0"/>
    </w:p>
    <w:sectPr w:rsidR="00484DA0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448F4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C448F4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C448F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74410" wp14:editId="20AB0E1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0"/>
    <w:rsid w:val="00150A9A"/>
    <w:rsid w:val="00484DA0"/>
    <w:rsid w:val="00C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4D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D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4D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4D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84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4D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D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4D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4D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8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2019-06-11T18:22:00Z</dcterms:created>
  <dcterms:modified xsi:type="dcterms:W3CDTF">2019-06-11T18:29:00Z</dcterms:modified>
</cp:coreProperties>
</file>