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2E5EFB" w:rsidRPr="009460AC" w:rsidRDefault="002E5EFB" w:rsidP="002E5EFB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 xml:space="preserve">PROCESSO </w:t>
      </w:r>
      <w:r>
        <w:rPr>
          <w:rFonts w:ascii="Arial" w:hAnsi="Arial" w:cs="Arial"/>
          <w:bCs/>
          <w:sz w:val="22"/>
          <w:szCs w:val="22"/>
        </w:rPr>
        <w:t>LICITATÓRIO Nº 044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2E5EFB" w:rsidRDefault="002E5EFB" w:rsidP="002E5EF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DISPENSA Nº 012/2021</w:t>
      </w:r>
    </w:p>
    <w:p w:rsidR="002E5EFB" w:rsidRPr="009460AC" w:rsidRDefault="002E5EFB" w:rsidP="002E5EF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CHAMADA PÚBLICA N° 002/2021</w:t>
      </w:r>
    </w:p>
    <w:p w:rsidR="007D1D1E" w:rsidRPr="002E5EFB" w:rsidRDefault="002E5EFB" w:rsidP="002E5E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866C0">
        <w:rPr>
          <w:rFonts w:ascii="Arial" w:hAnsi="Arial" w:cs="Arial"/>
          <w:b/>
          <w:sz w:val="24"/>
        </w:rPr>
        <w:t>CESSÃO TEMPORÁRIA DE EXPLORAÇÃO DOS BARES DA PRAÇA DA LUZ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8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CREDENCIADO:</w:t>
      </w:r>
    </w:p>
    <w:p w:rsidR="002E5EFB" w:rsidRDefault="002E5EFB" w:rsidP="002E5EFB">
      <w:pPr>
        <w:jc w:val="both"/>
        <w:rPr>
          <w:rFonts w:ascii="Arial" w:hAnsi="Arial" w:cs="Arial"/>
          <w:sz w:val="22"/>
          <w:szCs w:val="22"/>
        </w:rPr>
      </w:pPr>
    </w:p>
    <w:p w:rsidR="002E5EFB" w:rsidRDefault="002E5EFB" w:rsidP="002E5E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CLAUDIO CESAR PINTO, </w:t>
      </w:r>
      <w:r>
        <w:rPr>
          <w:rFonts w:ascii="Arial" w:hAnsi="Arial" w:cs="Arial"/>
          <w:sz w:val="24"/>
        </w:rPr>
        <w:t>portadora do RG nº M4-775.425 SSP/MG, e inscrita no CPF nº 722.538.946-72, residente e domiciliada no Córrego Cachoeira, Zona Rural, s/n, Desterro do Melo, Minas Gerais, CEP: 36.210-000.</w:t>
      </w: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Pr="001F02EC" w:rsidRDefault="002E5EFB" w:rsidP="002E5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20A" w:rsidRPr="00836FC8" w:rsidRDefault="0001220A" w:rsidP="0001220A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01220A" w:rsidRDefault="0001220A" w:rsidP="0001220A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01220A" w:rsidRDefault="0001220A" w:rsidP="004948C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460AC" w:rsidRPr="009460AC" w:rsidRDefault="009460AC" w:rsidP="009460AC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 xml:space="preserve">PROCESSO </w:t>
      </w:r>
      <w:r w:rsidR="002E5EFB">
        <w:rPr>
          <w:rFonts w:ascii="Arial" w:hAnsi="Arial" w:cs="Arial"/>
          <w:bCs/>
          <w:sz w:val="22"/>
          <w:szCs w:val="22"/>
        </w:rPr>
        <w:t>LICITATÓRIO Nº 044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Default="002E5EFB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DISPENSA Nº 012/2021</w:t>
      </w:r>
    </w:p>
    <w:p w:rsidR="002E5EFB" w:rsidRPr="009460AC" w:rsidRDefault="002E5EFB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CHAMADA PÚBLICA N° 002/2021</w:t>
      </w:r>
    </w:p>
    <w:p w:rsidR="00BE62B5" w:rsidRDefault="002E5EFB" w:rsidP="009460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866C0">
        <w:rPr>
          <w:rFonts w:ascii="Arial" w:hAnsi="Arial" w:cs="Arial"/>
          <w:b/>
          <w:sz w:val="24"/>
        </w:rPr>
        <w:t>CESSÃO TEMPORÁRIA DE EXPLORAÇÃO DOS BARES DA PRAÇA DA LUZ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9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CREDENCIADO:</w:t>
      </w:r>
    </w:p>
    <w:p w:rsidR="002E5EFB" w:rsidRDefault="002E5EFB" w:rsidP="002E5EFB">
      <w:pPr>
        <w:jc w:val="both"/>
        <w:rPr>
          <w:rFonts w:ascii="Arial" w:hAnsi="Arial" w:cs="Arial"/>
          <w:sz w:val="22"/>
          <w:szCs w:val="22"/>
        </w:rPr>
      </w:pPr>
    </w:p>
    <w:p w:rsidR="002E5EFB" w:rsidRDefault="002E5EFB" w:rsidP="002E5E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CLAUDIO CESAR PINTO, </w:t>
      </w:r>
      <w:r>
        <w:rPr>
          <w:rFonts w:ascii="Arial" w:hAnsi="Arial" w:cs="Arial"/>
          <w:sz w:val="24"/>
        </w:rPr>
        <w:t>portadora do RG nº M4-775.425 SSP/MG, e inscrita no CPF nº 722.538.946-72, residente e domiciliada no Córrego Cachoeira, Zona Rural, s/n, Desterro do Melo, Minas Gerais, CEP: 36.210-000.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163686" w:rsidRPr="001F02EC" w:rsidRDefault="00163686" w:rsidP="001636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2E5EFB">
        <w:rPr>
          <w:rFonts w:ascii="Arial" w:hAnsi="Arial" w:cs="Arial"/>
          <w:sz w:val="22"/>
          <w:szCs w:val="22"/>
        </w:rPr>
        <w:t>29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10"/>
      <w:headerReference w:type="default" r:id="rId11"/>
      <w:footerReference w:type="default" r:id="rId12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9" w:rsidRDefault="00415E89">
      <w:r>
        <w:separator/>
      </w:r>
    </w:p>
  </w:endnote>
  <w:endnote w:type="continuationSeparator" w:id="0">
    <w:p w:rsidR="00415E89" w:rsidRDefault="004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9" w:rsidRDefault="00415E89">
      <w:r>
        <w:separator/>
      </w:r>
    </w:p>
  </w:footnote>
  <w:footnote w:type="continuationSeparator" w:id="0">
    <w:p w:rsidR="00415E89" w:rsidRDefault="0041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C94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220A"/>
    <w:rsid w:val="000C7EF8"/>
    <w:rsid w:val="000F5831"/>
    <w:rsid w:val="0013596D"/>
    <w:rsid w:val="00163686"/>
    <w:rsid w:val="001759A1"/>
    <w:rsid w:val="00196933"/>
    <w:rsid w:val="001A22BC"/>
    <w:rsid w:val="00233873"/>
    <w:rsid w:val="00236DC0"/>
    <w:rsid w:val="0026457A"/>
    <w:rsid w:val="002E5EFB"/>
    <w:rsid w:val="002F36FF"/>
    <w:rsid w:val="00353909"/>
    <w:rsid w:val="003601C2"/>
    <w:rsid w:val="0039253F"/>
    <w:rsid w:val="003B6410"/>
    <w:rsid w:val="00415E89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86199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5EF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5E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2021-08-03T21:39:00Z</cp:lastPrinted>
  <dcterms:created xsi:type="dcterms:W3CDTF">2020-01-29T10:50:00Z</dcterms:created>
  <dcterms:modified xsi:type="dcterms:W3CDTF">2021-08-03T21:40:00Z</dcterms:modified>
</cp:coreProperties>
</file>