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C45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7F0A83">
        <w:rPr>
          <w:rFonts w:ascii="Arial" w:hAnsi="Arial" w:cs="Arial"/>
          <w:b/>
          <w:sz w:val="24"/>
          <w:szCs w:val="24"/>
        </w:rPr>
        <w:t>LICITAÇÃO Nº 27/2020</w:t>
      </w:r>
    </w:p>
    <w:p w:rsidR="00D1303F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012/2020</w:t>
      </w:r>
    </w:p>
    <w:p w:rsidR="007F0A83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PREÇOS Nº 09/2020</w:t>
      </w:r>
    </w:p>
    <w:p w:rsidR="00D1303F" w:rsidRDefault="00D1303F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MEDICAMENTOS</w:t>
      </w:r>
      <w:r w:rsidR="00BA6EA7">
        <w:rPr>
          <w:rFonts w:ascii="Arial" w:hAnsi="Arial" w:cs="Arial"/>
          <w:b/>
          <w:sz w:val="24"/>
          <w:szCs w:val="24"/>
        </w:rPr>
        <w:t xml:space="preserve"> DE REMANEJAMENTO</w:t>
      </w:r>
    </w:p>
    <w:p w:rsidR="00D1303F" w:rsidRPr="009C1E86" w:rsidRDefault="00D1303F" w:rsidP="00D1303F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>aquisição de medicamentos para abastecimento da Farmácia de Minas, de acordo com solicitação da Secretaria de Saúde</w:t>
      </w:r>
      <w:r w:rsidRPr="009C1E86">
        <w:rPr>
          <w:b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a previsão orçamentária vinculara a presente contratação foi estimada no importe de R$ 50.000,00 (cinquenta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Pr="0008607A">
        <w:rPr>
          <w:rFonts w:ascii="Arial" w:hAnsi="Arial" w:cs="Arial"/>
          <w:sz w:val="24"/>
          <w:szCs w:val="24"/>
        </w:rPr>
        <w:t xml:space="preserve">Pregão Eletrônico n.º </w:t>
      </w:r>
      <w:r w:rsidR="007F0A83">
        <w:rPr>
          <w:rFonts w:ascii="Arial" w:hAnsi="Arial" w:cs="Arial"/>
          <w:sz w:val="24"/>
          <w:szCs w:val="24"/>
        </w:rPr>
        <w:t>281/2019</w:t>
      </w:r>
      <w:r w:rsidRPr="00086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</w:t>
      </w:r>
      <w:r w:rsidR="0008607A">
        <w:rPr>
          <w:rFonts w:ascii="Arial" w:hAnsi="Arial" w:cs="Arial"/>
          <w:sz w:val="24"/>
          <w:szCs w:val="24"/>
        </w:rPr>
        <w:t>, através do Programa Farmácia de Minas</w:t>
      </w:r>
      <w:r>
        <w:rPr>
          <w:rFonts w:ascii="Arial" w:hAnsi="Arial" w:cs="Arial"/>
          <w:sz w:val="24"/>
          <w:szCs w:val="24"/>
        </w:rPr>
        <w:t>.</w:t>
      </w:r>
    </w:p>
    <w:p w:rsidR="007F0A83" w:rsidRDefault="007F0A83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08607A">
        <w:rPr>
          <w:rFonts w:ascii="Arial" w:hAnsi="Arial" w:cs="Arial"/>
          <w:sz w:val="24"/>
          <w:szCs w:val="24"/>
        </w:rPr>
        <w:t xml:space="preserve">eços do Pregão Eletrônico n.º </w:t>
      </w:r>
      <w:r w:rsidR="007F0A83">
        <w:rPr>
          <w:rFonts w:ascii="Arial" w:hAnsi="Arial" w:cs="Arial"/>
          <w:sz w:val="24"/>
          <w:szCs w:val="24"/>
        </w:rPr>
        <w:t>281/2019</w:t>
      </w:r>
      <w:r>
        <w:rPr>
          <w:rFonts w:ascii="Arial" w:hAnsi="Arial" w:cs="Arial"/>
          <w:sz w:val="24"/>
          <w:szCs w:val="24"/>
        </w:rPr>
        <w:t xml:space="preserve"> da Secretaria de Estado de Planejamento e Gestão.</w:t>
      </w:r>
    </w:p>
    <w:p w:rsidR="00D1303F" w:rsidRPr="003271D9" w:rsidRDefault="00D1303F" w:rsidP="00D1303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CE621C" w:rsidRDefault="007F0A83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19</w:t>
      </w:r>
      <w:r w:rsidR="00D1303F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2020</w:t>
      </w:r>
      <w:r w:rsidR="00D1303F" w:rsidRPr="00CE621C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Pr="0050607E" w:rsidRDefault="007F0A83" w:rsidP="007F0A83">
      <w:pPr>
        <w:spacing w:line="276" w:lineRule="auto"/>
        <w:ind w:right="221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</w:p>
    <w:p w:rsidR="007F0A83" w:rsidRDefault="007F0A83" w:rsidP="007F0A83">
      <w:pPr>
        <w:spacing w:line="276" w:lineRule="auto"/>
        <w:ind w:right="2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do Setor de Compras e Licitações</w:t>
      </w: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7F0A83" w:rsidRPr="004B18F1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Pr="004B18F1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Pr="004B18F1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7F0A83" w:rsidRPr="004B18F1" w:rsidRDefault="007F0A83" w:rsidP="007F0A8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3C34C9" w:rsidRDefault="003C34C9" w:rsidP="007F0A83">
      <w:pPr>
        <w:pStyle w:val="Corpodetexto3"/>
        <w:spacing w:after="0" w:line="360" w:lineRule="auto"/>
        <w:jc w:val="center"/>
      </w:pPr>
    </w:p>
    <w:sectPr w:rsidR="003C34C9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F6" w:rsidRDefault="00E42AF6">
      <w:r>
        <w:separator/>
      </w:r>
    </w:p>
  </w:endnote>
  <w:endnote w:type="continuationSeparator" w:id="0">
    <w:p w:rsidR="00E42AF6" w:rsidRDefault="00E4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F6" w:rsidRDefault="00E42AF6">
      <w:r>
        <w:separator/>
      </w:r>
    </w:p>
  </w:footnote>
  <w:footnote w:type="continuationSeparator" w:id="0">
    <w:p w:rsidR="00E42AF6" w:rsidRDefault="00E4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8607A"/>
    <w:rsid w:val="003C34C9"/>
    <w:rsid w:val="007F0A83"/>
    <w:rsid w:val="00BA6EA7"/>
    <w:rsid w:val="00C81CEE"/>
    <w:rsid w:val="00D1303F"/>
    <w:rsid w:val="00D81744"/>
    <w:rsid w:val="00E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2020-03-24T13:56:00Z</cp:lastPrinted>
  <dcterms:created xsi:type="dcterms:W3CDTF">2020-03-24T13:56:00Z</dcterms:created>
  <dcterms:modified xsi:type="dcterms:W3CDTF">2020-03-24T13:56:00Z</dcterms:modified>
</cp:coreProperties>
</file>