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2A3E1A" w:rsidRPr="003F5B1F" w:rsidRDefault="00DE1CCE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014</w:t>
      </w:r>
      <w:r w:rsidR="002A3E1A" w:rsidRPr="003F5B1F">
        <w:rPr>
          <w:rFonts w:ascii="Arial" w:hAnsi="Arial" w:cs="Arial"/>
          <w:sz w:val="22"/>
          <w:szCs w:val="22"/>
        </w:rPr>
        <w:t>/202</w:t>
      </w:r>
      <w:r w:rsidR="00004798">
        <w:rPr>
          <w:rFonts w:ascii="Arial" w:hAnsi="Arial" w:cs="Arial"/>
          <w:sz w:val="22"/>
          <w:szCs w:val="22"/>
        </w:rPr>
        <w:t>2</w:t>
      </w:r>
    </w:p>
    <w:p w:rsidR="002A3E1A" w:rsidRPr="003F5B1F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Pregão </w:t>
      </w:r>
      <w:r w:rsidR="00004798">
        <w:rPr>
          <w:rFonts w:ascii="Arial" w:hAnsi="Arial" w:cs="Arial"/>
          <w:sz w:val="22"/>
          <w:szCs w:val="22"/>
        </w:rPr>
        <w:t>Presencial nº 00</w:t>
      </w:r>
      <w:r w:rsidR="00DE1CCE">
        <w:rPr>
          <w:rFonts w:ascii="Arial" w:hAnsi="Arial" w:cs="Arial"/>
          <w:sz w:val="22"/>
          <w:szCs w:val="22"/>
        </w:rPr>
        <w:t>5</w:t>
      </w:r>
      <w:r w:rsidRPr="003F5B1F">
        <w:rPr>
          <w:rFonts w:ascii="Arial" w:hAnsi="Arial" w:cs="Arial"/>
          <w:sz w:val="22"/>
          <w:szCs w:val="22"/>
        </w:rPr>
        <w:t>/202</w:t>
      </w:r>
      <w:r w:rsidR="00004798">
        <w:rPr>
          <w:rFonts w:ascii="Arial" w:hAnsi="Arial" w:cs="Arial"/>
          <w:sz w:val="22"/>
          <w:szCs w:val="22"/>
        </w:rPr>
        <w:t>2</w:t>
      </w:r>
    </w:p>
    <w:p w:rsidR="00DE1CCE" w:rsidRPr="003F5B1F" w:rsidRDefault="00DE1CCE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E1CCE">
        <w:rPr>
          <w:rFonts w:ascii="Arial" w:hAnsi="Arial" w:cs="Arial"/>
          <w:b/>
          <w:bCs/>
          <w:sz w:val="22"/>
          <w:szCs w:val="22"/>
        </w:rPr>
        <w:t>MANUTENÇÃO PREVENTIVA E CORRETIVA DA ILUMINAÇÃO PÚBLICA – ATIVOS DA CEMIG – INCLUINDO FORNECIMENTO DE MATERIAIS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6C53F2" w:rsidRPr="006C53F2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6C53F2" w:rsidRPr="006C53F2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6C53F2" w:rsidRPr="006C53F2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6C53F2" w:rsidRPr="006C53F2">
        <w:rPr>
          <w:rStyle w:val="Hyperlink"/>
          <w:rFonts w:ascii="Arial" w:hAnsi="Arial" w:cs="Arial"/>
          <w:sz w:val="22"/>
          <w:szCs w:val="22"/>
        </w:rPr>
        <w:t>=368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B479D" w:rsidRPr="003F5B1F" w:rsidRDefault="00245DE0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o </w:t>
      </w:r>
      <w:r w:rsidR="00004798" w:rsidRPr="00004798">
        <w:rPr>
          <w:rFonts w:ascii="Arial" w:hAnsi="Arial" w:cs="Arial"/>
          <w:sz w:val="22"/>
          <w:szCs w:val="22"/>
        </w:rPr>
        <w:t xml:space="preserve">ITEM 01 (ITEM ÚNICO) </w:t>
      </w:r>
      <w:r w:rsidR="00004798">
        <w:rPr>
          <w:rFonts w:ascii="Arial" w:hAnsi="Arial" w:cs="Arial"/>
          <w:sz w:val="22"/>
          <w:szCs w:val="22"/>
        </w:rPr>
        <w:t xml:space="preserve">a empresa </w:t>
      </w:r>
      <w:r w:rsidR="006C53F2" w:rsidRPr="006C53F2">
        <w:rPr>
          <w:rFonts w:ascii="Arial" w:hAnsi="Arial" w:cs="Arial"/>
          <w:b/>
          <w:sz w:val="22"/>
          <w:szCs w:val="22"/>
        </w:rPr>
        <w:t>JJ ENERGIA LTDA</w:t>
      </w:r>
      <w:r w:rsidR="006C53F2" w:rsidRPr="006C53F2">
        <w:rPr>
          <w:rFonts w:ascii="Arial" w:hAnsi="Arial" w:cs="Arial"/>
          <w:sz w:val="22"/>
          <w:szCs w:val="22"/>
        </w:rPr>
        <w:t>, inscrita no CNPJ nº 18.834.779/0001-06, com sede na Rua Jose Augusto Barreto, nº 95, Vivendas da Torre, Mercês - Minas Gerais, CEP: 36.190-000, com valor total de R$16.920,00(dezesseis mil novecentos e vinte reais)</w:t>
      </w:r>
      <w:r w:rsidR="00004798" w:rsidRPr="006C53F2">
        <w:rPr>
          <w:rFonts w:ascii="Arial" w:hAnsi="Arial" w:cs="Arial"/>
          <w:sz w:val="22"/>
          <w:szCs w:val="22"/>
        </w:rPr>
        <w:t>.</w:t>
      </w:r>
      <w:r w:rsidR="00004798">
        <w:rPr>
          <w:rFonts w:ascii="Arial" w:hAnsi="Arial" w:cs="Arial"/>
          <w:sz w:val="22"/>
          <w:szCs w:val="22"/>
        </w:rPr>
        <w:t xml:space="preserve"> </w:t>
      </w: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E1CCE">
        <w:rPr>
          <w:rFonts w:ascii="Arial" w:hAnsi="Arial" w:cs="Arial"/>
          <w:sz w:val="22"/>
          <w:szCs w:val="22"/>
        </w:rPr>
        <w:t>16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DE1CCE">
        <w:rPr>
          <w:rFonts w:ascii="Arial" w:hAnsi="Arial" w:cs="Arial"/>
          <w:sz w:val="22"/>
          <w:szCs w:val="22"/>
        </w:rPr>
        <w:t>fevereiro</w:t>
      </w:r>
      <w:r w:rsidR="008869E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8869ED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BC5D10" w:rsidRPr="003F5B1F" w:rsidRDefault="00BC5D10" w:rsidP="00BC5D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014</w:t>
      </w:r>
      <w:r w:rsidRPr="003F5B1F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</w:p>
    <w:p w:rsidR="00BC5D10" w:rsidRPr="003F5B1F" w:rsidRDefault="00BC5D10" w:rsidP="00BC5D10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Pregão </w:t>
      </w:r>
      <w:r>
        <w:rPr>
          <w:rFonts w:ascii="Arial" w:hAnsi="Arial" w:cs="Arial"/>
          <w:sz w:val="22"/>
          <w:szCs w:val="22"/>
        </w:rPr>
        <w:t>Presencial nº 005</w:t>
      </w:r>
      <w:r w:rsidRPr="003F5B1F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</w:p>
    <w:p w:rsidR="00BC5D10" w:rsidRPr="003F5B1F" w:rsidRDefault="00BC5D10" w:rsidP="00BC5D1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E1CCE">
        <w:rPr>
          <w:rFonts w:ascii="Arial" w:hAnsi="Arial" w:cs="Arial"/>
          <w:b/>
          <w:bCs/>
          <w:sz w:val="22"/>
          <w:szCs w:val="22"/>
        </w:rPr>
        <w:t>MANUTENÇÃO PREVENTIVA E CORRETIVA DA ILUMINAÇÃO PÚBLICA – ATIVOS DA CEMIG – INCLUINDO FORNECIMENTO DE MATERIAIS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BC5D10" w:rsidRPr="006C53F2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BC5D10" w:rsidRPr="006C53F2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BC5D10" w:rsidRPr="006C53F2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BC5D10" w:rsidRPr="006C53F2">
        <w:rPr>
          <w:rStyle w:val="Hyperlink"/>
          <w:rFonts w:ascii="Arial" w:hAnsi="Arial" w:cs="Arial"/>
          <w:sz w:val="22"/>
          <w:szCs w:val="22"/>
        </w:rPr>
        <w:t>=368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>GA o Processo Licitatório nº 014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BC5D10">
        <w:rPr>
          <w:rFonts w:ascii="Arial" w:hAnsi="Arial" w:cs="Arial"/>
          <w:b/>
          <w:i/>
          <w:sz w:val="22"/>
          <w:szCs w:val="22"/>
        </w:rPr>
        <w:t>05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, para </w:t>
      </w:r>
      <w:r w:rsidR="00BC5D10" w:rsidRPr="00BC5D10">
        <w:rPr>
          <w:rFonts w:ascii="Arial" w:hAnsi="Arial" w:cs="Arial"/>
          <w:b/>
          <w:bCs/>
          <w:sz w:val="22"/>
          <w:szCs w:val="22"/>
          <w:lang w:val="pt-PT"/>
        </w:rPr>
        <w:t>MANUTENÇÃO PREVENTIVA E CORRETIVA DA ILUMINAÇÃO PÚBLICA – ATIVOS DA CEMIG – INCLUINDO FORNECIMENTO DE MATERIAIS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A64A5D" w:rsidRDefault="00A64A5D" w:rsidP="003F5B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5B1F" w:rsidRPr="003F5B1F" w:rsidRDefault="003F5B1F" w:rsidP="003F5B1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</w:t>
      </w:r>
      <w:r w:rsidR="00065FC7" w:rsidRPr="003F5B1F">
        <w:rPr>
          <w:rFonts w:ascii="Arial" w:hAnsi="Arial" w:cs="Arial"/>
          <w:sz w:val="22"/>
          <w:szCs w:val="22"/>
        </w:rPr>
        <w:t xml:space="preserve">Vencedora para o </w:t>
      </w:r>
      <w:r w:rsidR="00065FC7" w:rsidRPr="00004798">
        <w:rPr>
          <w:rFonts w:ascii="Arial" w:hAnsi="Arial" w:cs="Arial"/>
          <w:sz w:val="22"/>
          <w:szCs w:val="22"/>
        </w:rPr>
        <w:t xml:space="preserve">ITEM 01 (ITEM ÚNICO) </w:t>
      </w:r>
      <w:r w:rsidR="00065FC7">
        <w:rPr>
          <w:rFonts w:ascii="Arial" w:hAnsi="Arial" w:cs="Arial"/>
          <w:sz w:val="22"/>
          <w:szCs w:val="22"/>
        </w:rPr>
        <w:t xml:space="preserve">a empresa </w:t>
      </w:r>
      <w:r w:rsidR="00065FC7" w:rsidRPr="006C53F2">
        <w:rPr>
          <w:rFonts w:ascii="Arial" w:hAnsi="Arial" w:cs="Arial"/>
          <w:b/>
          <w:sz w:val="22"/>
          <w:szCs w:val="22"/>
        </w:rPr>
        <w:t>JJ E</w:t>
      </w:r>
      <w:bookmarkStart w:id="0" w:name="_GoBack"/>
      <w:bookmarkEnd w:id="0"/>
      <w:r w:rsidR="00065FC7" w:rsidRPr="006C53F2">
        <w:rPr>
          <w:rFonts w:ascii="Arial" w:hAnsi="Arial" w:cs="Arial"/>
          <w:b/>
          <w:sz w:val="22"/>
          <w:szCs w:val="22"/>
        </w:rPr>
        <w:t>NERGIA LTDA</w:t>
      </w:r>
      <w:r w:rsidR="00065FC7" w:rsidRPr="006C53F2">
        <w:rPr>
          <w:rFonts w:ascii="Arial" w:hAnsi="Arial" w:cs="Arial"/>
          <w:sz w:val="22"/>
          <w:szCs w:val="22"/>
        </w:rPr>
        <w:t>, inscrita no CNPJ nº 18.834.779/0001-06, com sede na Rua Jose Augusto Barreto, nº 95, Vivendas da Torre, Mercês - Minas Gerais, CEP: 36.190-000, com valor total de R$16.920,00(dezesseis mil novecentos e vinte reais).</w:t>
      </w:r>
    </w:p>
    <w:p w:rsidR="0033333E" w:rsidRPr="003F5B1F" w:rsidRDefault="0033333E" w:rsidP="009F220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9F220E" w:rsidRPr="003F5B1F" w:rsidRDefault="009F220E" w:rsidP="009F220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5B2B0B">
        <w:rPr>
          <w:rFonts w:ascii="Arial" w:hAnsi="Arial" w:cs="Arial"/>
          <w:sz w:val="22"/>
          <w:szCs w:val="22"/>
        </w:rPr>
        <w:t>16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5B2B0B">
        <w:rPr>
          <w:rFonts w:ascii="Arial" w:hAnsi="Arial" w:cs="Arial"/>
          <w:sz w:val="22"/>
          <w:szCs w:val="22"/>
        </w:rPr>
        <w:t>fevereiro</w:t>
      </w:r>
      <w:r w:rsidR="00420EC6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3F5B1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65FC7"/>
    <w:rsid w:val="00076A15"/>
    <w:rsid w:val="000A1C49"/>
    <w:rsid w:val="000B540D"/>
    <w:rsid w:val="00100B61"/>
    <w:rsid w:val="00193E54"/>
    <w:rsid w:val="001A6F68"/>
    <w:rsid w:val="001D3985"/>
    <w:rsid w:val="001D4BDB"/>
    <w:rsid w:val="001F077C"/>
    <w:rsid w:val="001F3CAA"/>
    <w:rsid w:val="001F56F1"/>
    <w:rsid w:val="001F62D8"/>
    <w:rsid w:val="00205391"/>
    <w:rsid w:val="00220237"/>
    <w:rsid w:val="00245DE0"/>
    <w:rsid w:val="002A3E1A"/>
    <w:rsid w:val="002B111C"/>
    <w:rsid w:val="002D467F"/>
    <w:rsid w:val="002E2455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E5630"/>
    <w:rsid w:val="003F5B1F"/>
    <w:rsid w:val="00402899"/>
    <w:rsid w:val="004047A5"/>
    <w:rsid w:val="00420EC6"/>
    <w:rsid w:val="00430282"/>
    <w:rsid w:val="00433D22"/>
    <w:rsid w:val="00443770"/>
    <w:rsid w:val="00446832"/>
    <w:rsid w:val="004656CB"/>
    <w:rsid w:val="0049280F"/>
    <w:rsid w:val="004978E1"/>
    <w:rsid w:val="004A1B74"/>
    <w:rsid w:val="004B5341"/>
    <w:rsid w:val="004C3C0C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B03F5"/>
    <w:rsid w:val="005B2B0B"/>
    <w:rsid w:val="005E43FC"/>
    <w:rsid w:val="005F052C"/>
    <w:rsid w:val="00614F38"/>
    <w:rsid w:val="006C53F2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869ED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4A5D"/>
    <w:rsid w:val="00A757C0"/>
    <w:rsid w:val="00AB374B"/>
    <w:rsid w:val="00AC1B59"/>
    <w:rsid w:val="00AC2089"/>
    <w:rsid w:val="00AC60A0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BC0401"/>
    <w:rsid w:val="00BC5D10"/>
    <w:rsid w:val="00C07447"/>
    <w:rsid w:val="00C242B0"/>
    <w:rsid w:val="00C26C5F"/>
    <w:rsid w:val="00C66492"/>
    <w:rsid w:val="00C74588"/>
    <w:rsid w:val="00CE4F41"/>
    <w:rsid w:val="00D116E6"/>
    <w:rsid w:val="00D30128"/>
    <w:rsid w:val="00D31FC4"/>
    <w:rsid w:val="00D60432"/>
    <w:rsid w:val="00D843E9"/>
    <w:rsid w:val="00DC32E8"/>
    <w:rsid w:val="00DE1CCE"/>
    <w:rsid w:val="00DE4DB0"/>
    <w:rsid w:val="00DF46EB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4294959009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186</cp:revision>
  <cp:lastPrinted>2021-11-05T11:29:00Z</cp:lastPrinted>
  <dcterms:created xsi:type="dcterms:W3CDTF">2020-01-29T10:50:00Z</dcterms:created>
  <dcterms:modified xsi:type="dcterms:W3CDTF">2022-02-22T17:36:00Z</dcterms:modified>
</cp:coreProperties>
</file>