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D5" w:rsidRPr="00187172" w:rsidRDefault="00DE76D5" w:rsidP="00DE76D5">
      <w:pPr>
        <w:rPr>
          <w:rFonts w:ascii="Arial" w:hAnsi="Arial" w:cs="Arial"/>
          <w:sz w:val="24"/>
          <w:szCs w:val="24"/>
        </w:rPr>
      </w:pPr>
    </w:p>
    <w:p w:rsidR="00DE76D5" w:rsidRPr="00B35D5E" w:rsidRDefault="00DE76D5" w:rsidP="00DE76D5">
      <w:pPr>
        <w:keepLines/>
        <w:jc w:val="center"/>
        <w:rPr>
          <w:rFonts w:ascii="Arial" w:hAnsi="Arial" w:cs="Arial"/>
          <w:b/>
          <w:sz w:val="22"/>
          <w:szCs w:val="22"/>
        </w:rPr>
      </w:pPr>
      <w:r>
        <w:rPr>
          <w:rFonts w:ascii="Arial" w:hAnsi="Arial" w:cs="Arial"/>
          <w:b/>
          <w:sz w:val="22"/>
          <w:szCs w:val="22"/>
        </w:rPr>
        <w:t xml:space="preserve">CONTRATO Nº </w:t>
      </w:r>
      <w:r w:rsidR="00EB155F">
        <w:rPr>
          <w:rFonts w:ascii="Arial" w:hAnsi="Arial" w:cs="Arial"/>
          <w:b/>
          <w:sz w:val="22"/>
          <w:szCs w:val="22"/>
        </w:rPr>
        <w:t>80</w:t>
      </w:r>
      <w:bookmarkStart w:id="0" w:name="_GoBack"/>
      <w:bookmarkEnd w:id="0"/>
      <w:r w:rsidR="009B0B0E">
        <w:rPr>
          <w:rFonts w:ascii="Arial" w:hAnsi="Arial" w:cs="Arial"/>
          <w:b/>
          <w:sz w:val="22"/>
          <w:szCs w:val="22"/>
        </w:rPr>
        <w:t>/2020/CONVITE006/2020</w:t>
      </w:r>
    </w:p>
    <w:p w:rsidR="00DE76D5" w:rsidRPr="00B35D5E" w:rsidRDefault="00DE76D5" w:rsidP="00DE76D5">
      <w:pPr>
        <w:ind w:right="23"/>
        <w:jc w:val="both"/>
        <w:rPr>
          <w:rFonts w:ascii="Arial" w:hAnsi="Arial" w:cs="Arial"/>
          <w:b/>
          <w:sz w:val="22"/>
          <w:szCs w:val="22"/>
        </w:rPr>
      </w:pPr>
    </w:p>
    <w:p w:rsidR="00DE76D5" w:rsidRPr="00FE14CE" w:rsidRDefault="00DE76D5" w:rsidP="00DE76D5">
      <w:pPr>
        <w:pStyle w:val="Corpodetexto"/>
        <w:widowControl/>
        <w:overflowPunct w:val="0"/>
        <w:ind w:left="3544"/>
        <w:rPr>
          <w:b/>
        </w:rPr>
      </w:pPr>
      <w:r w:rsidRPr="00FE14CE">
        <w:rPr>
          <w:b/>
          <w:bCs/>
          <w:lang w:val="pt-BR"/>
        </w:rPr>
        <w:t xml:space="preserve">CONTRATO QUE ENTRE SI CELEBRAM O MUNICÍPIO DE DESTERRO DO MELO, MINAS GERAIS, E A EMPRESA </w:t>
      </w:r>
      <w:r w:rsidR="00C90457" w:rsidRPr="00203149">
        <w:rPr>
          <w:b/>
          <w:sz w:val="24"/>
        </w:rPr>
        <w:t>WDR ENGENHARIA LTDA</w:t>
      </w:r>
      <w:r w:rsidRPr="00FE14CE">
        <w:rPr>
          <w:b/>
          <w:bCs/>
          <w:lang w:val="pt-BR"/>
        </w:rPr>
        <w:t xml:space="preserve"> PARA </w:t>
      </w:r>
      <w:r w:rsidR="00B46AC7" w:rsidRPr="00B46AC7">
        <w:rPr>
          <w:b/>
          <w:bCs/>
        </w:rPr>
        <w:t>CONSTRUÇÃO E RECUPERAÇÃO DE CALÇADAS DAS VIAS URBANAS RUA RANDOLFO AMARAL, RUA JOAQUIM DE SOUZA MAGALHÃES E AVENIDA FRANCISCO AFONSO FILHO NOS TERMOS DO CONTRATO DE REPASSE OGU Nº 847835/2017 OPERAÇÃO 1042298-65 PROGRAMA DE PLANEJAMENTO URBANO – PAVIMENTAÇ</w:t>
      </w:r>
      <w:r w:rsidR="00B46AC7">
        <w:rPr>
          <w:b/>
          <w:bCs/>
        </w:rPr>
        <w:t>ÃO DE VIAS URBANAS</w:t>
      </w:r>
      <w:r w:rsidRPr="00FE14CE">
        <w:rPr>
          <w:b/>
          <w:bCs/>
          <w:lang w:val="pt-BR"/>
        </w:rPr>
        <w:t>, SOB O REGIME DE EMPREITADA GLOBAL COM FORNECIMENTO DE MATERIAIS, MENOR PREÇO GLOBAL</w:t>
      </w:r>
      <w:r w:rsidR="009B0B0E">
        <w:rPr>
          <w:b/>
          <w:bCs/>
          <w:lang w:val="pt-BR"/>
        </w:rPr>
        <w:t>.</w:t>
      </w:r>
      <w:r w:rsidRPr="00FE14CE">
        <w:rPr>
          <w:b/>
          <w:bCs/>
          <w:lang w:val="pt-BR"/>
        </w:rPr>
        <w:t xml:space="preserve"> </w:t>
      </w:r>
    </w:p>
    <w:p w:rsidR="00DE76D5" w:rsidRPr="00187172" w:rsidRDefault="00DE76D5" w:rsidP="00DE76D5">
      <w:pPr>
        <w:jc w:val="both"/>
        <w:rPr>
          <w:rFonts w:ascii="Arial" w:hAnsi="Arial" w:cs="Arial"/>
          <w:sz w:val="24"/>
          <w:szCs w:val="24"/>
        </w:rPr>
      </w:pPr>
    </w:p>
    <w:p w:rsidR="00DE76D5" w:rsidRPr="00187172" w:rsidRDefault="00DE76D5" w:rsidP="00DE76D5">
      <w:pPr>
        <w:ind w:right="-16"/>
        <w:jc w:val="both"/>
        <w:rPr>
          <w:rFonts w:ascii="Arial" w:hAnsi="Arial" w:cs="Arial"/>
          <w:sz w:val="22"/>
          <w:szCs w:val="22"/>
          <w:lang w:val="pt-PT"/>
        </w:rPr>
      </w:pPr>
      <w:r w:rsidRPr="00187172">
        <w:rPr>
          <w:rFonts w:ascii="Arial" w:hAnsi="Arial" w:cs="Arial"/>
          <w:sz w:val="22"/>
          <w:szCs w:val="22"/>
        </w:rPr>
        <w:t xml:space="preserve">Contrato que entre si fazem o Município de Desterro do Melo, Estado de Minas Gerais, CNPJ </w:t>
      </w:r>
      <w:r w:rsidR="0059462E">
        <w:rPr>
          <w:rFonts w:ascii="Arial" w:hAnsi="Arial" w:cs="Arial"/>
          <w:sz w:val="22"/>
          <w:szCs w:val="22"/>
        </w:rPr>
        <w:t>18.094.813/0001-53</w:t>
      </w:r>
      <w:r w:rsidRPr="00187172">
        <w:rPr>
          <w:rFonts w:ascii="Arial" w:hAnsi="Arial" w:cs="Arial"/>
          <w:sz w:val="22"/>
          <w:szCs w:val="22"/>
        </w:rPr>
        <w:t>, situado</w:t>
      </w:r>
      <w:r w:rsidR="0059462E">
        <w:rPr>
          <w:rFonts w:ascii="Arial" w:hAnsi="Arial" w:cs="Arial"/>
          <w:sz w:val="22"/>
          <w:szCs w:val="22"/>
        </w:rPr>
        <w:t xml:space="preserve"> na Avenida Silverio Augusto de Melo</w:t>
      </w:r>
      <w:r w:rsidRPr="00187172">
        <w:rPr>
          <w:rFonts w:ascii="Arial" w:hAnsi="Arial" w:cs="Arial"/>
          <w:sz w:val="22"/>
          <w:szCs w:val="22"/>
        </w:rPr>
        <w:t>,</w:t>
      </w:r>
      <w:r w:rsidR="0059462E">
        <w:rPr>
          <w:rFonts w:ascii="Arial" w:hAnsi="Arial" w:cs="Arial"/>
          <w:sz w:val="22"/>
          <w:szCs w:val="22"/>
        </w:rPr>
        <w:t xml:space="preserve"> 158,</w:t>
      </w:r>
      <w:r w:rsidRPr="00187172">
        <w:rPr>
          <w:rFonts w:ascii="Arial" w:hAnsi="Arial" w:cs="Arial"/>
          <w:sz w:val="22"/>
          <w:szCs w:val="22"/>
        </w:rPr>
        <w:t xml:space="preserve"> Centro</w:t>
      </w:r>
      <w:r w:rsidR="0059462E">
        <w:rPr>
          <w:rFonts w:ascii="Arial" w:hAnsi="Arial" w:cs="Arial"/>
          <w:sz w:val="22"/>
          <w:szCs w:val="22"/>
        </w:rPr>
        <w:t xml:space="preserve">, </w:t>
      </w:r>
      <w:r w:rsidRPr="00187172">
        <w:rPr>
          <w:rFonts w:ascii="Arial" w:hAnsi="Arial" w:cs="Arial"/>
          <w:sz w:val="22"/>
          <w:szCs w:val="22"/>
        </w:rPr>
        <w:t xml:space="preserve">nesta cidade, denominada CONTRATANTE, neste ato representada pela Prefeita Municipal, </w:t>
      </w:r>
      <w:r w:rsidRPr="00187172">
        <w:rPr>
          <w:rFonts w:ascii="Arial" w:hAnsi="Arial" w:cs="Arial"/>
          <w:b/>
          <w:sz w:val="22"/>
          <w:szCs w:val="22"/>
        </w:rPr>
        <w:t xml:space="preserve">Senhora </w:t>
      </w:r>
      <w:r w:rsidR="0059462E" w:rsidRPr="00F907BA">
        <w:rPr>
          <w:rFonts w:ascii="Arial" w:hAnsi="Arial" w:cs="Arial"/>
          <w:b/>
          <w:sz w:val="22"/>
          <w:szCs w:val="22"/>
        </w:rPr>
        <w:t xml:space="preserve">Senhora </w:t>
      </w:r>
      <w:r w:rsidR="0059462E" w:rsidRPr="009B1751">
        <w:rPr>
          <w:rFonts w:ascii="Arial" w:hAnsi="Arial" w:cs="Arial"/>
          <w:b/>
          <w:sz w:val="22"/>
          <w:szCs w:val="22"/>
        </w:rPr>
        <w:t>Márcia Cristina Machado Amaral</w:t>
      </w:r>
      <w:r w:rsidR="0059462E" w:rsidRPr="009B1751">
        <w:rPr>
          <w:rFonts w:ascii="Arial" w:hAnsi="Arial" w:cs="Arial"/>
          <w:sz w:val="22"/>
          <w:szCs w:val="22"/>
        </w:rPr>
        <w:t>, casada, portadora do CPF – 795.621.836-53 residente a Aveni</w:t>
      </w:r>
      <w:r w:rsidR="0059462E">
        <w:rPr>
          <w:rFonts w:ascii="Arial" w:hAnsi="Arial" w:cs="Arial"/>
          <w:sz w:val="22"/>
          <w:szCs w:val="22"/>
        </w:rPr>
        <w:t>da Silvério Augusto de Melo 09 A</w:t>
      </w:r>
      <w:r w:rsidR="0059462E" w:rsidRPr="009B1751">
        <w:rPr>
          <w:rFonts w:ascii="Arial" w:hAnsi="Arial" w:cs="Arial"/>
          <w:sz w:val="22"/>
          <w:szCs w:val="22"/>
        </w:rPr>
        <w:t>, Bairro Centro, Desterro do Melo-MG</w:t>
      </w:r>
      <w:r w:rsidRPr="00187172">
        <w:rPr>
          <w:rFonts w:ascii="Arial" w:hAnsi="Arial" w:cs="Arial"/>
          <w:sz w:val="22"/>
          <w:szCs w:val="22"/>
        </w:rPr>
        <w:t xml:space="preserve"> e a  </w:t>
      </w:r>
      <w:r w:rsidRPr="00187172">
        <w:rPr>
          <w:rFonts w:ascii="Arial" w:hAnsi="Arial" w:cs="Arial"/>
          <w:b/>
          <w:sz w:val="22"/>
          <w:szCs w:val="22"/>
        </w:rPr>
        <w:t>Empresa</w:t>
      </w:r>
      <w:r w:rsidR="0059462E">
        <w:rPr>
          <w:rFonts w:ascii="Arial" w:hAnsi="Arial" w:cs="Arial"/>
          <w:b/>
          <w:sz w:val="22"/>
          <w:szCs w:val="22"/>
        </w:rPr>
        <w:t xml:space="preserve"> </w:t>
      </w:r>
      <w:r w:rsidR="00C90457" w:rsidRPr="00203149">
        <w:rPr>
          <w:rFonts w:ascii="Arial" w:hAnsi="Arial" w:cs="Arial"/>
          <w:b/>
          <w:sz w:val="24"/>
        </w:rPr>
        <w:t xml:space="preserve">WDR ENGENHARIA LTDA, </w:t>
      </w:r>
      <w:r w:rsidR="00C90457" w:rsidRPr="00203149">
        <w:rPr>
          <w:rFonts w:ascii="Arial" w:hAnsi="Arial" w:cs="Arial"/>
          <w:sz w:val="24"/>
        </w:rPr>
        <w:t>pessoa jurídica de direito privado, inscrita no CNPJ: 19.519.414/0001-50, sediada na cidade de Senador Firmino, Minas Gerais, na Rua Senador Levindo Coelho, nº 79A, Bairro Centro, CEP 36.540-000</w:t>
      </w:r>
      <w:r w:rsidR="00C90457">
        <w:rPr>
          <w:rFonts w:ascii="Arial" w:hAnsi="Arial" w:cs="Arial"/>
          <w:sz w:val="24"/>
        </w:rPr>
        <w:t xml:space="preserve">, </w:t>
      </w:r>
      <w:r w:rsidRPr="00187172">
        <w:rPr>
          <w:rFonts w:ascii="Arial" w:hAnsi="Arial" w:cs="Arial"/>
          <w:sz w:val="22"/>
          <w:szCs w:val="22"/>
        </w:rPr>
        <w:t xml:space="preserve">Estado de Minas Gerais, denominada </w:t>
      </w:r>
      <w:r w:rsidRPr="00187172">
        <w:rPr>
          <w:rFonts w:ascii="Arial" w:hAnsi="Arial" w:cs="Arial"/>
          <w:b/>
          <w:sz w:val="22"/>
          <w:szCs w:val="22"/>
        </w:rPr>
        <w:t>CONTRATADA,</w:t>
      </w:r>
      <w:r w:rsidRPr="00187172">
        <w:rPr>
          <w:rFonts w:ascii="Arial" w:hAnsi="Arial" w:cs="Arial"/>
          <w:sz w:val="22"/>
          <w:szCs w:val="22"/>
        </w:rPr>
        <w:t xml:space="preserve"> representada pelo Sr</w:t>
      </w:r>
      <w:r w:rsidR="00C90457">
        <w:rPr>
          <w:rFonts w:ascii="Arial" w:hAnsi="Arial" w:cs="Arial"/>
          <w:sz w:val="22"/>
          <w:szCs w:val="22"/>
        </w:rPr>
        <w:t xml:space="preserve"> Wilson Valente, </w:t>
      </w:r>
      <w:r w:rsidRPr="00187172">
        <w:rPr>
          <w:rFonts w:ascii="Arial" w:hAnsi="Arial" w:cs="Arial"/>
          <w:sz w:val="22"/>
          <w:szCs w:val="22"/>
        </w:rPr>
        <w:t>CPF n</w:t>
      </w:r>
      <w:r w:rsidRPr="00187172">
        <w:rPr>
          <w:rFonts w:ascii="Arial" w:hAnsi="Arial" w:cs="Arial"/>
          <w:b/>
          <w:sz w:val="22"/>
          <w:szCs w:val="22"/>
        </w:rPr>
        <w:t xml:space="preserve">º </w:t>
      </w:r>
      <w:r w:rsidR="00C90457" w:rsidRPr="00C90457">
        <w:rPr>
          <w:rFonts w:ascii="Arial" w:hAnsi="Arial" w:cs="Arial"/>
          <w:sz w:val="22"/>
          <w:szCs w:val="22"/>
        </w:rPr>
        <w:t>201.282.236-34</w:t>
      </w:r>
      <w:r w:rsidRPr="00C90457">
        <w:rPr>
          <w:rFonts w:ascii="Arial" w:hAnsi="Arial" w:cs="Arial"/>
          <w:sz w:val="22"/>
          <w:szCs w:val="22"/>
        </w:rPr>
        <w:t>,</w:t>
      </w:r>
      <w:r w:rsidRPr="00187172">
        <w:rPr>
          <w:rFonts w:ascii="Arial" w:hAnsi="Arial" w:cs="Arial"/>
          <w:sz w:val="22"/>
          <w:szCs w:val="22"/>
        </w:rPr>
        <w:t xml:space="preserve"> residente à  Rua</w:t>
      </w:r>
      <w:r w:rsidR="00C90457">
        <w:rPr>
          <w:rFonts w:ascii="Arial" w:hAnsi="Arial" w:cs="Arial"/>
          <w:sz w:val="22"/>
          <w:szCs w:val="22"/>
        </w:rPr>
        <w:t xml:space="preserve"> </w:t>
      </w:r>
      <w:r w:rsidR="00C90457" w:rsidRPr="00203149">
        <w:rPr>
          <w:rFonts w:ascii="Arial" w:hAnsi="Arial" w:cs="Arial"/>
          <w:b/>
          <w:sz w:val="24"/>
        </w:rPr>
        <w:t xml:space="preserve">WDR ENGENHARIA LTDA, </w:t>
      </w:r>
      <w:r w:rsidR="00C90457" w:rsidRPr="00203149">
        <w:rPr>
          <w:rFonts w:ascii="Arial" w:hAnsi="Arial" w:cs="Arial"/>
          <w:sz w:val="24"/>
        </w:rPr>
        <w:t>pessoa jurídica de direito privado, inscrita no CNPJ: 19.519.414/0001-50, sediada na cidade de Senador Firmino, Minas Gerais, na Rua Senador Levindo Coelho, nº 79A, Bairro Centro, CEP 36.540-000</w:t>
      </w:r>
      <w:r w:rsidR="00C90457">
        <w:rPr>
          <w:rFonts w:ascii="Arial" w:hAnsi="Arial" w:cs="Arial"/>
          <w:sz w:val="24"/>
        </w:rPr>
        <w:t xml:space="preserve">, </w:t>
      </w:r>
      <w:r w:rsidRPr="00187172">
        <w:rPr>
          <w:rFonts w:ascii="Arial" w:hAnsi="Arial" w:cs="Arial"/>
          <w:sz w:val="22"/>
          <w:szCs w:val="22"/>
        </w:rPr>
        <w:t xml:space="preserve">Estado de  Minas  Gerais, de conformidade com a Licitação </w:t>
      </w:r>
      <w:r w:rsidRPr="00187172">
        <w:rPr>
          <w:rFonts w:ascii="Arial" w:hAnsi="Arial" w:cs="Arial"/>
          <w:sz w:val="22"/>
          <w:szCs w:val="22"/>
          <w:lang w:val="pt-PT"/>
        </w:rPr>
        <w:t xml:space="preserve"> modalidade </w:t>
      </w:r>
      <w:r>
        <w:rPr>
          <w:rFonts w:ascii="Arial" w:hAnsi="Arial" w:cs="Arial"/>
          <w:sz w:val="22"/>
          <w:szCs w:val="22"/>
          <w:lang w:val="pt-PT"/>
        </w:rPr>
        <w:t>Convite</w:t>
      </w:r>
      <w:r w:rsidRPr="00187172">
        <w:rPr>
          <w:rFonts w:ascii="Arial" w:hAnsi="Arial" w:cs="Arial"/>
          <w:sz w:val="22"/>
          <w:szCs w:val="22"/>
          <w:lang w:val="pt-PT"/>
        </w:rPr>
        <w:t xml:space="preserve"> n</w:t>
      </w:r>
      <w:r w:rsidRPr="00187172">
        <w:rPr>
          <w:rFonts w:ascii="Arial" w:hAnsi="Arial" w:cs="Arial"/>
          <w:sz w:val="22"/>
          <w:szCs w:val="22"/>
          <w:vertAlign w:val="superscript"/>
          <w:lang w:val="pt-PT"/>
        </w:rPr>
        <w:t xml:space="preserve">0 </w:t>
      </w:r>
      <w:r w:rsidRPr="00187172">
        <w:rPr>
          <w:rFonts w:ascii="Arial" w:hAnsi="Arial" w:cs="Arial"/>
          <w:b/>
          <w:bCs/>
          <w:sz w:val="22"/>
          <w:szCs w:val="22"/>
          <w:lang w:val="pt-PT"/>
        </w:rPr>
        <w:t>00</w:t>
      </w:r>
      <w:r w:rsidR="00C90457">
        <w:rPr>
          <w:rFonts w:ascii="Arial" w:hAnsi="Arial" w:cs="Arial"/>
          <w:b/>
          <w:bCs/>
          <w:sz w:val="22"/>
          <w:szCs w:val="22"/>
          <w:lang w:val="pt-PT"/>
        </w:rPr>
        <w:t>6</w:t>
      </w:r>
      <w:r>
        <w:rPr>
          <w:rFonts w:ascii="Arial" w:hAnsi="Arial" w:cs="Arial"/>
          <w:b/>
          <w:bCs/>
          <w:sz w:val="22"/>
          <w:szCs w:val="22"/>
          <w:lang w:val="pt-PT"/>
        </w:rPr>
        <w:t>/20</w:t>
      </w:r>
      <w:r w:rsidR="00C90457">
        <w:rPr>
          <w:rFonts w:ascii="Arial" w:hAnsi="Arial" w:cs="Arial"/>
          <w:b/>
          <w:bCs/>
          <w:sz w:val="22"/>
          <w:szCs w:val="22"/>
          <w:lang w:val="pt-PT"/>
        </w:rPr>
        <w:t>20</w:t>
      </w:r>
      <w:r w:rsidRPr="00187172">
        <w:rPr>
          <w:rFonts w:ascii="Arial" w:hAnsi="Arial" w:cs="Arial"/>
          <w:b/>
          <w:bCs/>
          <w:sz w:val="22"/>
          <w:szCs w:val="22"/>
          <w:lang w:val="pt-PT"/>
        </w:rPr>
        <w:t xml:space="preserve"> - Processo n</w:t>
      </w:r>
      <w:r w:rsidRPr="00187172">
        <w:rPr>
          <w:rFonts w:ascii="Arial" w:hAnsi="Arial" w:cs="Arial"/>
          <w:b/>
          <w:bCs/>
          <w:sz w:val="22"/>
          <w:szCs w:val="22"/>
          <w:vertAlign w:val="superscript"/>
          <w:lang w:val="pt-PT"/>
        </w:rPr>
        <w:t>0</w:t>
      </w:r>
      <w:r w:rsidR="00FE14CE">
        <w:rPr>
          <w:rFonts w:ascii="Arial" w:hAnsi="Arial" w:cs="Arial"/>
          <w:b/>
          <w:bCs/>
          <w:sz w:val="22"/>
          <w:szCs w:val="22"/>
          <w:lang w:val="pt-PT"/>
        </w:rPr>
        <w:t xml:space="preserve"> 0</w:t>
      </w:r>
      <w:r w:rsidR="00AD0051">
        <w:rPr>
          <w:rFonts w:ascii="Arial" w:hAnsi="Arial" w:cs="Arial"/>
          <w:b/>
          <w:bCs/>
          <w:sz w:val="22"/>
          <w:szCs w:val="22"/>
          <w:lang w:val="pt-PT"/>
        </w:rPr>
        <w:t>58</w:t>
      </w:r>
      <w:r w:rsidRPr="00187172">
        <w:rPr>
          <w:rFonts w:ascii="Arial" w:hAnsi="Arial" w:cs="Arial"/>
          <w:b/>
          <w:bCs/>
          <w:sz w:val="22"/>
          <w:szCs w:val="22"/>
          <w:lang w:val="pt-PT"/>
        </w:rPr>
        <w:t>/20</w:t>
      </w:r>
      <w:r w:rsidR="00AD0051">
        <w:rPr>
          <w:rFonts w:ascii="Arial" w:hAnsi="Arial" w:cs="Arial"/>
          <w:b/>
          <w:bCs/>
          <w:sz w:val="22"/>
          <w:szCs w:val="22"/>
          <w:lang w:val="pt-PT"/>
        </w:rPr>
        <w:t>20</w:t>
      </w:r>
      <w:r w:rsidRPr="00187172">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DE76D5" w:rsidRPr="00187172" w:rsidRDefault="00DE76D5" w:rsidP="00DE76D5">
      <w:pPr>
        <w:pStyle w:val="Corpodetexto"/>
        <w:widowControl/>
        <w:overflowPunct w:val="0"/>
        <w:rPr>
          <w:b/>
          <w:bCs/>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PRIMEIRA - OBJETO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sz w:val="24"/>
          <w:szCs w:val="24"/>
        </w:rPr>
        <w:t xml:space="preserve">Pelo presente instrumento, o </w:t>
      </w:r>
      <w:r w:rsidRPr="00187172">
        <w:rPr>
          <w:rFonts w:ascii="Arial" w:hAnsi="Arial" w:cs="Arial"/>
          <w:b/>
          <w:sz w:val="24"/>
          <w:szCs w:val="24"/>
        </w:rPr>
        <w:t>CONTRATADO</w:t>
      </w:r>
      <w:r w:rsidRPr="00187172">
        <w:rPr>
          <w:rFonts w:ascii="Arial" w:hAnsi="Arial" w:cs="Arial"/>
          <w:sz w:val="24"/>
          <w:szCs w:val="24"/>
        </w:rPr>
        <w:t xml:space="preserve"> se ob</w:t>
      </w:r>
      <w:r w:rsidRPr="00187172">
        <w:rPr>
          <w:rFonts w:ascii="Arial" w:hAnsi="Arial" w:cs="Arial"/>
          <w:bCs/>
          <w:sz w:val="24"/>
          <w:szCs w:val="24"/>
        </w:rPr>
        <w:t>riga a executar serviços</w:t>
      </w:r>
      <w:r w:rsidRPr="00187172">
        <w:rPr>
          <w:rFonts w:ascii="Arial" w:hAnsi="Arial" w:cs="Arial"/>
          <w:sz w:val="24"/>
          <w:szCs w:val="24"/>
        </w:rPr>
        <w:t xml:space="preserve"> técnicos especializados engenharia </w:t>
      </w:r>
      <w:r>
        <w:rPr>
          <w:rFonts w:ascii="Arial" w:hAnsi="Arial" w:cs="Arial"/>
          <w:sz w:val="24"/>
          <w:szCs w:val="24"/>
        </w:rPr>
        <w:t>“</w:t>
      </w:r>
      <w:r w:rsidR="00AD0051" w:rsidRPr="00AD0051">
        <w:rPr>
          <w:rFonts w:ascii="Arial" w:hAnsi="Arial" w:cs="Arial"/>
          <w:b/>
          <w:bCs/>
          <w:sz w:val="24"/>
          <w:szCs w:val="24"/>
        </w:rPr>
        <w:t>CONSTRUÇÃO E RECUPERAÇÃO DE CALÇADAS DAS VIAS URBANAS RUA RANDOLFO AMARAL, RUA JOAQUIM DE SOUZA MAGALHÃES E AVENIDA FRANCISCO AFONSO FILHO NOS TERMOS DO CONTRATO DE REPASSE OGU Nº 847835/2017 OPERAÇÃO 1042298-65 PROGRAMA DE PLANEJAMENTO URBANO – PAVIMENTAÇÃO DE VIAS URBANAS</w:t>
      </w:r>
      <w:r>
        <w:rPr>
          <w:rFonts w:ascii="Arial" w:hAnsi="Arial" w:cs="Arial"/>
          <w:b/>
          <w:sz w:val="22"/>
          <w:szCs w:val="22"/>
        </w:rPr>
        <w:t>”</w:t>
      </w:r>
      <w:r w:rsidRPr="00187172">
        <w:rPr>
          <w:rFonts w:ascii="Arial" w:hAnsi="Arial" w:cs="Arial"/>
          <w:sz w:val="24"/>
          <w:szCs w:val="24"/>
        </w:rPr>
        <w:t xml:space="preserve">, efetuados por pessoa jurídica </w:t>
      </w:r>
      <w:r w:rsidRPr="00187172">
        <w:rPr>
          <w:rFonts w:ascii="Arial" w:hAnsi="Arial" w:cs="Arial"/>
          <w:bCs/>
          <w:sz w:val="24"/>
          <w:szCs w:val="24"/>
        </w:rPr>
        <w:t xml:space="preserve">conforme estabelecido no projeto básico e no Memorial Descritivo/especificações técnicas, que integram a proposta do </w:t>
      </w:r>
      <w:r w:rsidRPr="00187172">
        <w:rPr>
          <w:rFonts w:ascii="Arial" w:hAnsi="Arial" w:cs="Arial"/>
          <w:b/>
          <w:bCs/>
          <w:sz w:val="24"/>
          <w:szCs w:val="24"/>
        </w:rPr>
        <w:t>CONTRATADO</w:t>
      </w:r>
      <w:r w:rsidRPr="00187172">
        <w:rPr>
          <w:rFonts w:ascii="Arial" w:hAnsi="Arial" w:cs="Arial"/>
          <w:bCs/>
          <w:sz w:val="24"/>
          <w:szCs w:val="24"/>
        </w:rPr>
        <w:t>, e</w:t>
      </w:r>
      <w:r w:rsidRPr="00187172">
        <w:rPr>
          <w:rFonts w:ascii="Arial" w:hAnsi="Arial" w:cs="Arial"/>
          <w:sz w:val="24"/>
          <w:szCs w:val="24"/>
        </w:rPr>
        <w:t xml:space="preserve"> nos demais documentos constantes do processo que passam a fazer parte integrante deste contrato, independente de transcrição.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A execução deste contrato será acompanhada e verificada pelo </w:t>
      </w:r>
      <w:r w:rsidRPr="00187172">
        <w:rPr>
          <w:rFonts w:ascii="Arial" w:hAnsi="Arial" w:cs="Arial"/>
          <w:b/>
          <w:sz w:val="24"/>
          <w:szCs w:val="24"/>
        </w:rPr>
        <w:t xml:space="preserve">CONTRATANTE e pelo </w:t>
      </w:r>
      <w:r>
        <w:rPr>
          <w:rFonts w:ascii="Arial" w:hAnsi="Arial" w:cs="Arial"/>
          <w:b/>
          <w:sz w:val="24"/>
          <w:szCs w:val="24"/>
        </w:rPr>
        <w:t xml:space="preserve">Setor de </w:t>
      </w:r>
      <w:r w:rsidRPr="00187172">
        <w:rPr>
          <w:rFonts w:ascii="Arial" w:hAnsi="Arial" w:cs="Arial"/>
          <w:b/>
          <w:sz w:val="24"/>
          <w:szCs w:val="24"/>
        </w:rPr>
        <w:t xml:space="preserve">Obras </w:t>
      </w:r>
      <w:r>
        <w:rPr>
          <w:rFonts w:ascii="Arial" w:hAnsi="Arial" w:cs="Arial"/>
          <w:b/>
          <w:sz w:val="24"/>
          <w:szCs w:val="24"/>
        </w:rPr>
        <w:t xml:space="preserve">e Engenharia </w:t>
      </w:r>
      <w:r w:rsidRPr="00187172">
        <w:rPr>
          <w:rFonts w:ascii="Arial" w:hAnsi="Arial" w:cs="Arial"/>
          <w:b/>
          <w:sz w:val="24"/>
          <w:szCs w:val="24"/>
        </w:rPr>
        <w:t>da Prefeitura</w:t>
      </w:r>
      <w:r w:rsidRPr="00187172">
        <w:rPr>
          <w:rFonts w:ascii="Arial" w:hAnsi="Arial" w:cs="Arial"/>
          <w:sz w:val="24"/>
          <w:szCs w:val="24"/>
        </w:rPr>
        <w:t xml:space="preserve">, que nomeará expressa e especialmente servidores para realizarem a supervisão. </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lastRenderedPageBreak/>
        <w:t>Subcláusula Segunda</w:t>
      </w:r>
      <w:r w:rsidRPr="00187172">
        <w:rPr>
          <w:rFonts w:ascii="Arial" w:hAnsi="Arial" w:cs="Arial"/>
          <w:sz w:val="24"/>
          <w:szCs w:val="24"/>
        </w:rPr>
        <w:t xml:space="preserve"> – A supervisão de que trata o Parágrafo Primeiro desta Cláusula não exclui ou reduz a responsabilidade do </w:t>
      </w:r>
      <w:r w:rsidRPr="00187172">
        <w:rPr>
          <w:rFonts w:ascii="Arial" w:hAnsi="Arial" w:cs="Arial"/>
          <w:b/>
          <w:sz w:val="24"/>
          <w:szCs w:val="24"/>
        </w:rPr>
        <w:t>CONTRATADO</w:t>
      </w:r>
      <w:r w:rsidRPr="00187172">
        <w:rPr>
          <w:rFonts w:ascii="Arial" w:hAnsi="Arial" w:cs="Arial"/>
          <w:sz w:val="24"/>
          <w:szCs w:val="24"/>
        </w:rPr>
        <w:t xml:space="preserve"> por danos causados direta ou indiretamente à </w:t>
      </w:r>
      <w:r w:rsidRPr="00187172">
        <w:rPr>
          <w:rFonts w:ascii="Arial" w:hAnsi="Arial" w:cs="Arial"/>
          <w:b/>
          <w:sz w:val="24"/>
          <w:szCs w:val="24"/>
        </w:rPr>
        <w:t>CONTRATANTE</w:t>
      </w:r>
      <w:r w:rsidRPr="00187172">
        <w:rPr>
          <w:rFonts w:ascii="Arial" w:hAnsi="Arial" w:cs="Arial"/>
          <w:sz w:val="24"/>
          <w:szCs w:val="24"/>
        </w:rPr>
        <w:t xml:space="preserve"> ou a terceiros.</w:t>
      </w:r>
    </w:p>
    <w:p w:rsidR="00DE76D5"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SEGUNDA – OBRIGAÇÕES DA CONTRATANTE</w:t>
      </w:r>
    </w:p>
    <w:p w:rsidR="00DE76D5" w:rsidRPr="00187172" w:rsidRDefault="00DE76D5" w:rsidP="00DE76D5">
      <w:pPr>
        <w:jc w:val="both"/>
        <w:rPr>
          <w:rFonts w:ascii="Arial" w:hAnsi="Arial" w:cs="Arial"/>
          <w:sz w:val="24"/>
          <w:szCs w:val="24"/>
        </w:rPr>
      </w:pPr>
      <w:r w:rsidRPr="00187172">
        <w:rPr>
          <w:rFonts w:ascii="Arial" w:hAnsi="Arial" w:cs="Arial"/>
          <w:sz w:val="24"/>
          <w:szCs w:val="24"/>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b) Exigir o cumprimento de todos os compromissos assumidos pelo </w:t>
      </w:r>
      <w:r w:rsidRPr="00187172">
        <w:rPr>
          <w:rFonts w:ascii="Arial" w:hAnsi="Arial" w:cs="Arial"/>
          <w:b/>
          <w:sz w:val="24"/>
          <w:szCs w:val="24"/>
        </w:rPr>
        <w:t>CONTRATADO</w:t>
      </w:r>
      <w:r w:rsidRPr="00187172">
        <w:rPr>
          <w:rFonts w:ascii="Arial" w:hAnsi="Arial" w:cs="Arial"/>
          <w:sz w:val="24"/>
          <w:szCs w:val="24"/>
        </w:rPr>
        <w:t>, de acordo com as cláusulas contratuais e os termos de sua proposta;</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Pagar ao </w:t>
      </w:r>
      <w:r w:rsidRPr="00187172">
        <w:rPr>
          <w:rFonts w:ascii="Arial" w:hAnsi="Arial" w:cs="Arial"/>
          <w:b/>
          <w:sz w:val="24"/>
          <w:szCs w:val="24"/>
        </w:rPr>
        <w:t xml:space="preserve">CONTRATADO </w:t>
      </w:r>
      <w:r w:rsidRPr="00187172">
        <w:rPr>
          <w:rFonts w:ascii="Arial" w:hAnsi="Arial" w:cs="Arial"/>
          <w:sz w:val="24"/>
          <w:szCs w:val="24"/>
        </w:rPr>
        <w:t xml:space="preserve">o valor resultante da prestação dos serviços, na forma estabelecida na </w:t>
      </w:r>
      <w:r w:rsidRPr="00187172">
        <w:rPr>
          <w:rFonts w:ascii="Arial" w:hAnsi="Arial" w:cs="Arial"/>
          <w:b/>
          <w:sz w:val="24"/>
          <w:szCs w:val="24"/>
        </w:rPr>
        <w:t>CLÁUSULA SEXTA</w:t>
      </w:r>
      <w:r w:rsidRPr="00187172">
        <w:rPr>
          <w:rFonts w:ascii="Arial" w:hAnsi="Arial" w:cs="Arial"/>
          <w:sz w:val="24"/>
          <w:szCs w:val="24"/>
        </w:rPr>
        <w:t xml:space="preserve"> deste Contrato;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d) Notificar o </w:t>
      </w:r>
      <w:r w:rsidRPr="00187172">
        <w:rPr>
          <w:rFonts w:ascii="Arial" w:hAnsi="Arial" w:cs="Arial"/>
          <w:b/>
          <w:sz w:val="24"/>
          <w:szCs w:val="24"/>
        </w:rPr>
        <w:t>CONTRATADO</w:t>
      </w:r>
      <w:r w:rsidRPr="00187172">
        <w:rPr>
          <w:rFonts w:ascii="Arial" w:hAnsi="Arial" w:cs="Arial"/>
          <w:sz w:val="24"/>
          <w:szCs w:val="24"/>
        </w:rPr>
        <w:t>, por escrito, sobre imperfeições, falhas ou irregularidades constatadas nos serviços prestados, para que sejam adotadas as medidas corretivas necessárias, fixando prazo para a devida correção;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Garantir o livre acesso dos empregados do </w:t>
      </w:r>
      <w:r w:rsidRPr="00187172">
        <w:rPr>
          <w:rFonts w:ascii="Arial" w:hAnsi="Arial" w:cs="Arial"/>
          <w:b/>
          <w:sz w:val="24"/>
          <w:szCs w:val="24"/>
        </w:rPr>
        <w:t>CONTRATADO</w:t>
      </w:r>
      <w:r w:rsidRPr="00187172">
        <w:rPr>
          <w:rFonts w:ascii="Arial" w:hAnsi="Arial" w:cs="Arial"/>
          <w:sz w:val="24"/>
          <w:szCs w:val="24"/>
        </w:rPr>
        <w:t xml:space="preserve"> às dependências onde serão executados os serviços;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f) Prestar as informações e esclarecimentos que venham a ser solicitados pelos empregados do </w:t>
      </w:r>
      <w:r w:rsidRPr="00187172">
        <w:rPr>
          <w:rFonts w:ascii="Arial" w:hAnsi="Arial" w:cs="Arial"/>
          <w:b/>
          <w:sz w:val="24"/>
          <w:szCs w:val="24"/>
        </w:rPr>
        <w:t>CONTRATADO</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g) Rejeitar, no todo ou em parte, os serviços executados em desacordo com as respectivas especificações;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h) Exigir do </w:t>
      </w:r>
      <w:r w:rsidRPr="00187172">
        <w:rPr>
          <w:rFonts w:ascii="Arial" w:hAnsi="Arial" w:cs="Arial"/>
          <w:b/>
          <w:bCs/>
          <w:sz w:val="24"/>
          <w:szCs w:val="24"/>
        </w:rPr>
        <w:t>CONTRATADO</w:t>
      </w:r>
      <w:r w:rsidRPr="00187172">
        <w:rPr>
          <w:rFonts w:ascii="Arial" w:hAnsi="Arial" w:cs="Arial"/>
          <w:sz w:val="24"/>
          <w:szCs w:val="24"/>
        </w:rPr>
        <w:t>, a qualquer tempo, documentação que comprove o correto e tempestivo pagamento de todos os encargos previdenciários, trabalhistas, fiscais e comerciais decorrentes da execução deste Contrato:</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TERCEIRA - OBRIGAÇÕES DA CONTRATADA</w:t>
      </w:r>
    </w:p>
    <w:p w:rsidR="00DE76D5" w:rsidRPr="00187172" w:rsidRDefault="00DE76D5" w:rsidP="00DE76D5">
      <w:pPr>
        <w:jc w:val="both"/>
        <w:rPr>
          <w:rFonts w:ascii="Arial" w:hAnsi="Arial" w:cs="Arial"/>
          <w:sz w:val="24"/>
          <w:szCs w:val="24"/>
        </w:rPr>
      </w:pPr>
    </w:p>
    <w:p w:rsidR="00DE76D5" w:rsidRPr="00187172" w:rsidRDefault="00DE76D5" w:rsidP="00DE76D5">
      <w:pPr>
        <w:pStyle w:val="WW-Recuodecorpodetexto2"/>
        <w:tabs>
          <w:tab w:val="left" w:pos="2410"/>
        </w:tabs>
        <w:spacing w:before="0"/>
        <w:ind w:left="0" w:firstLine="0"/>
        <w:rPr>
          <w:rFonts w:cs="Arial"/>
          <w:bCs/>
          <w:szCs w:val="24"/>
        </w:rPr>
      </w:pPr>
      <w:r w:rsidRPr="00187172">
        <w:rPr>
          <w:rFonts w:cs="Arial"/>
          <w:bCs/>
          <w:szCs w:val="24"/>
        </w:rPr>
        <w:t xml:space="preserve">A </w:t>
      </w:r>
      <w:r w:rsidRPr="00187172">
        <w:rPr>
          <w:rFonts w:cs="Arial"/>
          <w:b/>
          <w:bCs/>
          <w:szCs w:val="24"/>
        </w:rPr>
        <w:t>CONTRATADA</w:t>
      </w:r>
      <w:r w:rsidRPr="00187172">
        <w:rPr>
          <w:rFonts w:cs="Arial"/>
          <w:bCs/>
          <w:szCs w:val="24"/>
        </w:rPr>
        <w:t xml:space="preserve"> se obriga a:</w:t>
      </w:r>
    </w:p>
    <w:p w:rsidR="00DE76D5" w:rsidRPr="00187172" w:rsidRDefault="00DE76D5" w:rsidP="00DE76D5">
      <w:pPr>
        <w:pStyle w:val="WW-Recuodecorpodetexto2"/>
        <w:tabs>
          <w:tab w:val="left" w:pos="2410"/>
        </w:tabs>
        <w:spacing w:before="0"/>
        <w:ind w:left="0" w:firstLine="0"/>
        <w:rPr>
          <w:rFonts w:cs="Arial"/>
          <w:szCs w:val="24"/>
        </w:rPr>
      </w:pPr>
    </w:p>
    <w:p w:rsidR="00DE76D5" w:rsidRPr="00187172" w:rsidRDefault="00DE76D5" w:rsidP="00DE76D5">
      <w:pPr>
        <w:pStyle w:val="Corpodetexto"/>
        <w:rPr>
          <w:b/>
          <w:sz w:val="24"/>
          <w:szCs w:val="24"/>
        </w:rPr>
      </w:pPr>
      <w:r w:rsidRPr="00187172">
        <w:rPr>
          <w:b/>
          <w:sz w:val="24"/>
          <w:szCs w:val="24"/>
        </w:rPr>
        <w:t>a) Iniciar</w:t>
      </w:r>
      <w:r>
        <w:rPr>
          <w:b/>
          <w:sz w:val="24"/>
          <w:szCs w:val="24"/>
        </w:rPr>
        <w:t xml:space="preserve"> IMEDIATAMENTE</w:t>
      </w:r>
      <w:r w:rsidRPr="00187172">
        <w:rPr>
          <w:b/>
          <w:sz w:val="24"/>
          <w:szCs w:val="24"/>
        </w:rPr>
        <w:t>, após o recebimento da autorização, a execução dos serviços contratados, informando, em tempo hábil, qualquer motivo impeditivo ou que impossibilite de assumir as atividades conforme o estabelecido;</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b) Executar fielmente o Contrato, em conformidade com as cláusulas avençadas e normas estabelecidas na Lei nº 8.666/93 e suas alterações, bem como na legislação em vigor, pertinente a matéria.</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c) Manter, na vigência do Contrato, as condições de habilitação para contratar com a Administração Pública e, sempre que exigido, comprovar a regularidade fiscal;</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 xml:space="preserve">d) Responsabilizar-se integral e exclusivamente pela correta execução dos serviços, </w:t>
      </w:r>
      <w:r w:rsidRPr="00187172">
        <w:rPr>
          <w:b/>
          <w:sz w:val="24"/>
          <w:szCs w:val="24"/>
        </w:rPr>
        <w:lastRenderedPageBreak/>
        <w:t>independentemente dos atos praticados pela fiscalização por parte do CONTRATANTE;</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e) Prestar os serviços dentro dos parâmetros e rotinas estabelecidos, fornecendo todos os materiais, equipamentos, ferramentas e utensílios, em quantidade, qualidade e tecnologia adequadas, com observância às recomendações aceitas pela boa técnica, normas</w:t>
      </w:r>
      <w:r>
        <w:rPr>
          <w:b/>
          <w:sz w:val="24"/>
          <w:szCs w:val="24"/>
        </w:rPr>
        <w:t xml:space="preserve"> de segurança do trabalho,</w:t>
      </w:r>
      <w:r w:rsidRPr="00187172">
        <w:rPr>
          <w:b/>
          <w:sz w:val="24"/>
          <w:szCs w:val="24"/>
        </w:rPr>
        <w:t xml:space="preserve"> legislação</w:t>
      </w:r>
      <w:r>
        <w:rPr>
          <w:b/>
          <w:sz w:val="24"/>
          <w:szCs w:val="24"/>
        </w:rPr>
        <w:t xml:space="preserve"> trabalhista e previdenciária, ambiental</w:t>
      </w:r>
      <w:r w:rsidRPr="00187172">
        <w:rPr>
          <w:b/>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pStyle w:val="Corpodetexto"/>
        <w:rPr>
          <w:b/>
          <w:sz w:val="24"/>
          <w:szCs w:val="24"/>
        </w:rPr>
      </w:pPr>
      <w:r w:rsidRPr="00187172">
        <w:rPr>
          <w:b/>
          <w:sz w:val="24"/>
          <w:szCs w:val="24"/>
        </w:rPr>
        <w:t>f) Prestar todos os esclarecimentos solicitados pela CONTRATANTE, cujas reclamações se obriga a atender prontamente;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g) Responder pelos danos causados diretamente à Administração ou a terceiros, não excluindo ou reduzindo esta responsabilidade à fiscalização e acompanhamento da CONTRATANTE;</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h) O contratado fica obrigado a aceitar, nas mesmas condições contratuais, os acréscimos ou supressões que se fizerem necessários nos serviços, até 25 % (vinte e cinco por cento) do valor inicial atualizado, salvo se as partes acordarem supressões acima desse limite, na forma prevista no §§ 1º e 2º do artigo 65 da Lei nº 8.666/93.</w:t>
      </w:r>
    </w:p>
    <w:p w:rsidR="00DE76D5" w:rsidRPr="00187172" w:rsidRDefault="00DE76D5" w:rsidP="00DE76D5">
      <w:pPr>
        <w:jc w:val="both"/>
        <w:rPr>
          <w:rFonts w:ascii="Arial" w:hAnsi="Arial" w:cs="Arial"/>
          <w:sz w:val="24"/>
          <w:szCs w:val="24"/>
        </w:rPr>
      </w:pPr>
    </w:p>
    <w:p w:rsidR="00DE76D5" w:rsidRDefault="00DE76D5" w:rsidP="00DE76D5">
      <w:pPr>
        <w:jc w:val="both"/>
        <w:rPr>
          <w:rFonts w:ascii="Arial" w:hAnsi="Arial" w:cs="Arial"/>
          <w:b/>
          <w:sz w:val="24"/>
          <w:szCs w:val="24"/>
        </w:rPr>
      </w:pPr>
      <w:r w:rsidRPr="00187172">
        <w:rPr>
          <w:rFonts w:ascii="Arial" w:hAnsi="Arial" w:cs="Arial"/>
          <w:b/>
          <w:sz w:val="24"/>
          <w:szCs w:val="24"/>
        </w:rPr>
        <w:t>i) Manter, durante toda a vigência do contrato, os respectivos seguros que confiram cobertura aos funcionários da contratada, no que tange à previdência, vida e saúde de seus funcionários.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CLÁUSULA QUARTA - PREÇO</w:t>
      </w:r>
    </w:p>
    <w:p w:rsidR="00DE76D5" w:rsidRPr="00187172" w:rsidRDefault="00DE76D5" w:rsidP="00DE76D5">
      <w:pPr>
        <w:jc w:val="both"/>
        <w:rPr>
          <w:rFonts w:ascii="Arial" w:hAnsi="Arial" w:cs="Arial"/>
          <w:sz w:val="24"/>
          <w:szCs w:val="24"/>
        </w:rPr>
      </w:pPr>
    </w:p>
    <w:p w:rsidR="00DE76D5" w:rsidRPr="00C90457" w:rsidRDefault="00DE76D5" w:rsidP="00C90457">
      <w:pPr>
        <w:spacing w:line="360" w:lineRule="auto"/>
        <w:jc w:val="both"/>
        <w:rPr>
          <w:rFonts w:ascii="Arial" w:hAnsi="Arial" w:cs="Arial"/>
          <w:sz w:val="24"/>
        </w:rPr>
      </w:pPr>
      <w:r w:rsidRPr="00187172">
        <w:rPr>
          <w:rFonts w:ascii="Arial" w:hAnsi="Arial" w:cs="Arial"/>
          <w:sz w:val="24"/>
          <w:szCs w:val="24"/>
        </w:rPr>
        <w:t xml:space="preserve">Pelos serviços a serem executados, especificados neste contrato, o </w:t>
      </w:r>
      <w:r w:rsidRPr="00187172">
        <w:rPr>
          <w:rFonts w:ascii="Arial" w:hAnsi="Arial" w:cs="Arial"/>
          <w:b/>
          <w:sz w:val="24"/>
          <w:szCs w:val="24"/>
        </w:rPr>
        <w:t xml:space="preserve">CONTRATADO </w:t>
      </w:r>
      <w:r w:rsidRPr="00187172">
        <w:rPr>
          <w:rFonts w:ascii="Arial" w:hAnsi="Arial" w:cs="Arial"/>
          <w:sz w:val="24"/>
          <w:szCs w:val="24"/>
        </w:rPr>
        <w:t xml:space="preserve">receberá do </w:t>
      </w:r>
      <w:r w:rsidRPr="00187172">
        <w:rPr>
          <w:rFonts w:ascii="Arial" w:hAnsi="Arial" w:cs="Arial"/>
          <w:b/>
          <w:sz w:val="24"/>
          <w:szCs w:val="24"/>
        </w:rPr>
        <w:t>CONTRATANTE</w:t>
      </w:r>
      <w:r w:rsidRPr="00187172">
        <w:rPr>
          <w:rFonts w:ascii="Arial" w:hAnsi="Arial" w:cs="Arial"/>
          <w:sz w:val="24"/>
          <w:szCs w:val="24"/>
        </w:rPr>
        <w:t>, sob o regime de empreitada global o valor fixo e irreajustável de</w:t>
      </w:r>
      <w:r w:rsidR="00C90457">
        <w:rPr>
          <w:rFonts w:ascii="Arial" w:hAnsi="Arial" w:cs="Arial"/>
          <w:sz w:val="24"/>
          <w:szCs w:val="24"/>
        </w:rPr>
        <w:t xml:space="preserve"> </w:t>
      </w:r>
      <w:r w:rsidR="00C90457" w:rsidRPr="00511EC7">
        <w:rPr>
          <w:rFonts w:ascii="Arial" w:hAnsi="Arial" w:cs="Arial"/>
          <w:sz w:val="24"/>
        </w:rPr>
        <w:t xml:space="preserve">R$ </w:t>
      </w:r>
      <w:r w:rsidR="00C90457">
        <w:rPr>
          <w:rFonts w:ascii="Arial" w:hAnsi="Arial" w:cs="Arial"/>
          <w:sz w:val="24"/>
        </w:rPr>
        <w:t>67.151,19</w:t>
      </w:r>
      <w:r w:rsidR="00C90457" w:rsidRPr="00511EC7">
        <w:rPr>
          <w:rFonts w:ascii="Arial" w:hAnsi="Arial" w:cs="Arial"/>
          <w:sz w:val="24"/>
        </w:rPr>
        <w:t xml:space="preserve"> (</w:t>
      </w:r>
      <w:r w:rsidR="00C90457">
        <w:rPr>
          <w:rFonts w:ascii="Arial" w:hAnsi="Arial" w:cs="Arial"/>
          <w:sz w:val="24"/>
        </w:rPr>
        <w:t>sessenta e sete mil cento e cinquenta e um reais e dezenove centavos</w:t>
      </w:r>
      <w:r w:rsidR="00C90457" w:rsidRPr="00511EC7">
        <w:rPr>
          <w:rFonts w:ascii="Arial" w:hAnsi="Arial" w:cs="Arial"/>
          <w:sz w:val="24"/>
        </w:rPr>
        <w:t>)</w:t>
      </w:r>
      <w:r w:rsidR="00C90457">
        <w:rPr>
          <w:rFonts w:ascii="Arial" w:hAnsi="Arial" w:cs="Arial"/>
          <w:sz w:val="24"/>
        </w:rPr>
        <w:t>.</w:t>
      </w:r>
    </w:p>
    <w:p w:rsidR="00DE76D5" w:rsidRPr="00187172" w:rsidRDefault="00DE76D5" w:rsidP="00DE76D5">
      <w:pPr>
        <w:jc w:val="both"/>
        <w:rPr>
          <w:rFonts w:ascii="Arial" w:hAnsi="Arial" w:cs="Arial"/>
          <w:b/>
          <w:bCs/>
          <w:sz w:val="24"/>
          <w:szCs w:val="24"/>
        </w:rPr>
      </w:pPr>
    </w:p>
    <w:p w:rsidR="00DE76D5" w:rsidRPr="00D96A6B" w:rsidRDefault="00DE76D5" w:rsidP="00DE76D5">
      <w:pPr>
        <w:jc w:val="both"/>
        <w:rPr>
          <w:rFonts w:ascii="Arial" w:hAnsi="Arial" w:cs="Arial"/>
          <w:b/>
          <w:bCs/>
          <w:sz w:val="24"/>
          <w:szCs w:val="24"/>
        </w:rPr>
      </w:pPr>
      <w:r w:rsidRPr="00D96A6B">
        <w:rPr>
          <w:rFonts w:ascii="Arial" w:hAnsi="Arial" w:cs="Arial"/>
          <w:b/>
          <w:bCs/>
          <w:sz w:val="24"/>
          <w:szCs w:val="24"/>
        </w:rPr>
        <w:t xml:space="preserve">CLÁUSULA QUINTA </w:t>
      </w:r>
      <w:r>
        <w:rPr>
          <w:rFonts w:ascii="Arial" w:hAnsi="Arial" w:cs="Arial"/>
          <w:b/>
          <w:bCs/>
          <w:sz w:val="24"/>
          <w:szCs w:val="24"/>
        </w:rPr>
        <w:t>–</w:t>
      </w:r>
      <w:r w:rsidRPr="00D96A6B">
        <w:rPr>
          <w:rFonts w:ascii="Arial" w:hAnsi="Arial" w:cs="Arial"/>
          <w:b/>
          <w:bCs/>
          <w:sz w:val="24"/>
          <w:szCs w:val="24"/>
        </w:rPr>
        <w:t xml:space="preserve"> RECURSOS</w:t>
      </w:r>
      <w:r>
        <w:rPr>
          <w:rFonts w:ascii="Arial" w:hAnsi="Arial" w:cs="Arial"/>
          <w:b/>
          <w:bCs/>
          <w:sz w:val="24"/>
          <w:szCs w:val="24"/>
        </w:rPr>
        <w:t xml:space="preserve"> ORÇAMENTÁRIOS:</w:t>
      </w:r>
    </w:p>
    <w:p w:rsidR="00E57A2D" w:rsidRDefault="00E57A2D" w:rsidP="00E57A2D">
      <w:pPr>
        <w:pStyle w:val="SemEspaamento"/>
        <w:jc w:val="both"/>
        <w:rPr>
          <w:rFonts w:ascii="Arial" w:hAnsi="Arial" w:cs="Arial"/>
          <w:i/>
          <w:sz w:val="24"/>
          <w:szCs w:val="22"/>
        </w:rPr>
      </w:pPr>
      <w:r w:rsidRPr="00B3181F">
        <w:rPr>
          <w:rFonts w:ascii="Arial" w:hAnsi="Arial" w:cs="Arial"/>
          <w:sz w:val="24"/>
          <w:szCs w:val="22"/>
          <w:lang w:val="pt-PT"/>
        </w:rPr>
        <w:t>A despesa decorrente desta licitação correrão por conta do orçamento vigente para o exercício de 20</w:t>
      </w:r>
      <w:r>
        <w:rPr>
          <w:rFonts w:ascii="Arial" w:hAnsi="Arial" w:cs="Arial"/>
          <w:sz w:val="24"/>
          <w:szCs w:val="22"/>
          <w:lang w:val="pt-PT"/>
        </w:rPr>
        <w:t>20</w:t>
      </w:r>
      <w:r w:rsidRPr="00B3181F">
        <w:rPr>
          <w:rFonts w:ascii="Arial" w:hAnsi="Arial" w:cs="Arial"/>
          <w:sz w:val="24"/>
          <w:szCs w:val="22"/>
          <w:lang w:val="pt-PT"/>
        </w:rPr>
        <w:t xml:space="preserve">, nos termos da </w:t>
      </w:r>
      <w:r w:rsidRPr="00B3181F">
        <w:rPr>
          <w:rFonts w:ascii="Arial" w:hAnsi="Arial" w:cs="Arial"/>
          <w:i/>
          <w:sz w:val="24"/>
          <w:szCs w:val="22"/>
        </w:rPr>
        <w:t>Lei Municipal 8</w:t>
      </w:r>
      <w:r>
        <w:rPr>
          <w:rFonts w:ascii="Arial" w:hAnsi="Arial" w:cs="Arial"/>
          <w:i/>
          <w:sz w:val="24"/>
          <w:szCs w:val="22"/>
        </w:rPr>
        <w:t>3</w:t>
      </w:r>
      <w:r w:rsidRPr="00B3181F">
        <w:rPr>
          <w:rFonts w:ascii="Arial" w:hAnsi="Arial" w:cs="Arial"/>
          <w:i/>
          <w:sz w:val="24"/>
          <w:szCs w:val="22"/>
        </w:rPr>
        <w:t xml:space="preserve">7 de </w:t>
      </w:r>
      <w:r>
        <w:rPr>
          <w:rFonts w:ascii="Arial" w:hAnsi="Arial" w:cs="Arial"/>
          <w:i/>
          <w:sz w:val="24"/>
          <w:szCs w:val="22"/>
        </w:rPr>
        <w:t>31</w:t>
      </w:r>
      <w:r w:rsidRPr="00B3181F">
        <w:rPr>
          <w:rFonts w:ascii="Arial" w:hAnsi="Arial" w:cs="Arial"/>
          <w:i/>
          <w:sz w:val="24"/>
          <w:szCs w:val="22"/>
        </w:rPr>
        <w:t xml:space="preserve"> de dezembro de 201</w:t>
      </w:r>
      <w:r>
        <w:rPr>
          <w:rFonts w:ascii="Arial" w:hAnsi="Arial" w:cs="Arial"/>
          <w:i/>
          <w:sz w:val="24"/>
          <w:szCs w:val="22"/>
        </w:rPr>
        <w:t>9</w:t>
      </w:r>
      <w:r w:rsidRPr="00B3181F">
        <w:rPr>
          <w:rFonts w:ascii="Arial" w:hAnsi="Arial" w:cs="Arial"/>
          <w:i/>
          <w:sz w:val="24"/>
          <w:szCs w:val="22"/>
        </w:rPr>
        <w:t>:</w:t>
      </w:r>
    </w:p>
    <w:p w:rsidR="00C90457" w:rsidRPr="00B3181F" w:rsidRDefault="00C90457" w:rsidP="00E57A2D">
      <w:pPr>
        <w:pStyle w:val="SemEspaamento"/>
        <w:jc w:val="both"/>
        <w:rPr>
          <w:rFonts w:ascii="Arial" w:hAnsi="Arial" w:cs="Arial"/>
          <w:i/>
          <w:sz w:val="24"/>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77CC3" w:rsidRPr="0082688A" w:rsidTr="00027F3C">
        <w:tc>
          <w:tcPr>
            <w:tcW w:w="3470"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CÓDIGO DA DESPESA</w:t>
            </w:r>
          </w:p>
        </w:tc>
        <w:tc>
          <w:tcPr>
            <w:tcW w:w="1035"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FICHA</w:t>
            </w:r>
          </w:p>
        </w:tc>
        <w:tc>
          <w:tcPr>
            <w:tcW w:w="1508"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F. RECURSO</w:t>
            </w:r>
          </w:p>
        </w:tc>
        <w:tc>
          <w:tcPr>
            <w:tcW w:w="3504" w:type="dxa"/>
            <w:vAlign w:val="center"/>
          </w:tcPr>
          <w:p w:rsidR="00977CC3" w:rsidRPr="00E571C2" w:rsidRDefault="00977CC3" w:rsidP="00027F3C">
            <w:pPr>
              <w:jc w:val="center"/>
              <w:rPr>
                <w:rFonts w:ascii="Arial" w:eastAsia="Times New Roman" w:hAnsi="Arial" w:cs="Arial"/>
                <w:b/>
                <w:sz w:val="18"/>
                <w:szCs w:val="16"/>
                <w:lang w:eastAsia="en-US"/>
              </w:rPr>
            </w:pPr>
            <w:r w:rsidRPr="00E571C2">
              <w:rPr>
                <w:rFonts w:ascii="Arial" w:hAnsi="Arial" w:cs="Arial"/>
                <w:b/>
                <w:sz w:val="18"/>
                <w:szCs w:val="16"/>
                <w:lang w:eastAsia="en-US"/>
              </w:rPr>
              <w:t>ESPECIFICAÇÃO DA DESPESA</w:t>
            </w:r>
          </w:p>
        </w:tc>
      </w:tr>
      <w:tr w:rsidR="00977CC3" w:rsidRPr="0082688A" w:rsidTr="00027F3C">
        <w:tc>
          <w:tcPr>
            <w:tcW w:w="3470" w:type="dxa"/>
            <w:vAlign w:val="center"/>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02.05.01.15.451.0111.1011.4.4.90.51.00</w:t>
            </w:r>
          </w:p>
        </w:tc>
        <w:tc>
          <w:tcPr>
            <w:tcW w:w="1035" w:type="dxa"/>
            <w:vAlign w:val="center"/>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144</w:t>
            </w:r>
          </w:p>
        </w:tc>
        <w:tc>
          <w:tcPr>
            <w:tcW w:w="1508" w:type="dxa"/>
          </w:tcPr>
          <w:p w:rsidR="00977CC3" w:rsidRPr="00E571C2" w:rsidRDefault="00977CC3" w:rsidP="00027F3C">
            <w:pPr>
              <w:jc w:val="center"/>
              <w:rPr>
                <w:rFonts w:ascii="Arial" w:eastAsia="Times New Roman" w:hAnsi="Arial" w:cs="Arial"/>
                <w:sz w:val="18"/>
                <w:szCs w:val="16"/>
                <w:lang w:eastAsia="en-US"/>
              </w:rPr>
            </w:pPr>
            <w:r w:rsidRPr="00E571C2">
              <w:rPr>
                <w:rFonts w:ascii="Arial" w:hAnsi="Arial" w:cs="Arial"/>
                <w:sz w:val="18"/>
                <w:szCs w:val="16"/>
                <w:lang w:eastAsia="en-US"/>
              </w:rPr>
              <w:t>2.60</w:t>
            </w:r>
          </w:p>
        </w:tc>
        <w:tc>
          <w:tcPr>
            <w:tcW w:w="3504" w:type="dxa"/>
          </w:tcPr>
          <w:p w:rsidR="00977CC3" w:rsidRPr="00E571C2" w:rsidRDefault="00977CC3" w:rsidP="00027F3C">
            <w:pPr>
              <w:rPr>
                <w:rFonts w:ascii="Arial" w:eastAsia="Times New Roman" w:hAnsi="Arial" w:cs="Arial"/>
                <w:sz w:val="18"/>
                <w:szCs w:val="16"/>
                <w:lang w:eastAsia="en-US"/>
              </w:rPr>
            </w:pPr>
            <w:r w:rsidRPr="00E571C2">
              <w:rPr>
                <w:rFonts w:ascii="Arial" w:hAnsi="Arial" w:cs="Arial"/>
                <w:sz w:val="18"/>
                <w:szCs w:val="16"/>
                <w:lang w:eastAsia="en-US"/>
              </w:rPr>
              <w:t>Calc. Pav. Bueiros/Pt/Muros Vias</w:t>
            </w:r>
          </w:p>
        </w:tc>
      </w:tr>
    </w:tbl>
    <w:p w:rsidR="00FE14CE" w:rsidRPr="0082688A" w:rsidRDefault="00FE14CE" w:rsidP="00FE14CE">
      <w:pPr>
        <w:rPr>
          <w:lang w:eastAsia="en-US"/>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CLÁUSULA SEXTA - PRAZOS E CONDIÇÕES DE PAGAMENTO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Os prazos e as condições para execução e recebimento dos serviços estão assim estabelecidos:</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lastRenderedPageBreak/>
        <w:t xml:space="preserve">O prazo </w:t>
      </w:r>
      <w:r w:rsidR="00FE14CE">
        <w:rPr>
          <w:rFonts w:cs="Arial"/>
          <w:szCs w:val="24"/>
        </w:rPr>
        <w:t xml:space="preserve">inicial </w:t>
      </w:r>
      <w:r w:rsidRPr="00187172">
        <w:rPr>
          <w:rFonts w:cs="Arial"/>
          <w:szCs w:val="24"/>
        </w:rPr>
        <w:t xml:space="preserve">de vigência do Contrato </w:t>
      </w:r>
      <w:r>
        <w:rPr>
          <w:rFonts w:cs="Arial"/>
          <w:szCs w:val="24"/>
        </w:rPr>
        <w:t>será durante o</w:t>
      </w:r>
      <w:r w:rsidRPr="00187172">
        <w:rPr>
          <w:rFonts w:cs="Arial"/>
          <w:szCs w:val="24"/>
        </w:rPr>
        <w:t xml:space="preserve"> exercício financeiro de </w:t>
      </w:r>
      <w:r>
        <w:rPr>
          <w:rFonts w:cs="Arial"/>
          <w:szCs w:val="24"/>
        </w:rPr>
        <w:t>20</w:t>
      </w:r>
      <w:r w:rsidR="00FE4F4B">
        <w:rPr>
          <w:rFonts w:cs="Arial"/>
          <w:szCs w:val="24"/>
        </w:rPr>
        <w:t>20</w:t>
      </w:r>
      <w:r w:rsidR="00FE14CE">
        <w:rPr>
          <w:rFonts w:cs="Arial"/>
          <w:szCs w:val="24"/>
        </w:rPr>
        <w:t>, até 31/12/20</w:t>
      </w:r>
      <w:r w:rsidR="00FE4F4B">
        <w:rPr>
          <w:rFonts w:cs="Arial"/>
          <w:szCs w:val="24"/>
        </w:rPr>
        <w:t>20</w:t>
      </w:r>
      <w:r w:rsidRPr="00187172">
        <w:rPr>
          <w:rFonts w:cs="Arial"/>
          <w:szCs w:val="24"/>
        </w:rPr>
        <w:t>, podendo ser aditivado nos casos legais e por conveniência da Administração.</w:t>
      </w:r>
    </w:p>
    <w:p w:rsidR="00DE76D5" w:rsidRPr="00187172" w:rsidRDefault="00DE76D5" w:rsidP="00DE76D5">
      <w:pPr>
        <w:jc w:val="both"/>
        <w:rPr>
          <w:rFonts w:ascii="Arial" w:hAnsi="Arial" w:cs="Arial"/>
          <w:sz w:val="24"/>
          <w:szCs w:val="24"/>
        </w:rPr>
      </w:pPr>
    </w:p>
    <w:p w:rsidR="00DE76D5" w:rsidRPr="00187172" w:rsidRDefault="00DE76D5" w:rsidP="00DE76D5">
      <w:pPr>
        <w:pStyle w:val="Ttulo2"/>
        <w:keepLines/>
        <w:spacing w:before="100"/>
        <w:jc w:val="both"/>
        <w:rPr>
          <w:rFonts w:cs="Arial"/>
          <w:szCs w:val="24"/>
        </w:rPr>
      </w:pPr>
      <w:r w:rsidRPr="00187172">
        <w:rPr>
          <w:rFonts w:cs="Arial"/>
          <w:szCs w:val="24"/>
        </w:rPr>
        <w:t>O pra</w:t>
      </w:r>
      <w:r>
        <w:rPr>
          <w:rFonts w:cs="Arial"/>
          <w:szCs w:val="24"/>
        </w:rPr>
        <w:t>z</w:t>
      </w:r>
      <w:r w:rsidR="00FE14CE">
        <w:rPr>
          <w:rFonts w:cs="Arial"/>
          <w:szCs w:val="24"/>
        </w:rPr>
        <w:t>o de execução da obra será de 0</w:t>
      </w:r>
      <w:r w:rsidR="005C785E">
        <w:rPr>
          <w:rFonts w:cs="Arial"/>
          <w:szCs w:val="24"/>
        </w:rPr>
        <w:t>2</w:t>
      </w:r>
      <w:r w:rsidRPr="00187172">
        <w:rPr>
          <w:rFonts w:cs="Arial"/>
          <w:szCs w:val="24"/>
        </w:rPr>
        <w:t xml:space="preserve"> (</w:t>
      </w:r>
      <w:r w:rsidR="005C785E">
        <w:rPr>
          <w:rFonts w:cs="Arial"/>
          <w:szCs w:val="24"/>
        </w:rPr>
        <w:t>dois</w:t>
      </w:r>
      <w:r w:rsidRPr="00187172">
        <w:rPr>
          <w:rFonts w:cs="Arial"/>
          <w:szCs w:val="24"/>
        </w:rPr>
        <w:t xml:space="preserve">) </w:t>
      </w:r>
      <w:r>
        <w:rPr>
          <w:rFonts w:cs="Arial"/>
          <w:szCs w:val="24"/>
        </w:rPr>
        <w:t>meses</w:t>
      </w:r>
      <w:r w:rsidRPr="00187172">
        <w:rPr>
          <w:rFonts w:cs="Arial"/>
          <w:szCs w:val="24"/>
        </w:rPr>
        <w:t>, contados a partir da data de emissão da ordem de serviço determinando o seu início.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c) Em até </w:t>
      </w:r>
      <w:r w:rsidRPr="00187172">
        <w:rPr>
          <w:rFonts w:ascii="Arial" w:hAnsi="Arial" w:cs="Arial"/>
          <w:b/>
          <w:sz w:val="24"/>
          <w:szCs w:val="24"/>
        </w:rPr>
        <w:t>30 (trinta) dias</w:t>
      </w:r>
      <w:r w:rsidRPr="00187172">
        <w:rPr>
          <w:rFonts w:ascii="Arial" w:hAnsi="Arial" w:cs="Arial"/>
          <w:sz w:val="24"/>
          <w:szCs w:val="24"/>
        </w:rPr>
        <w:t xml:space="preserve"> para o recebimento definitivo dos serviços, contados da assinatura do termo de recebimento provisório, quando os serviços estiverem perfeitamente executados, ou após as devidas correções, na forma das disposições constantes no Art. 69, da Lei nº 8.666/93.</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 xml:space="preserve">Subcláusula Primeira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relacionará em laudo as eventuais falhas e/ou defeitos da execução, recebendo o </w:t>
      </w:r>
      <w:r w:rsidRPr="00187172">
        <w:rPr>
          <w:rFonts w:ascii="Arial" w:hAnsi="Arial" w:cs="Arial"/>
          <w:b/>
          <w:sz w:val="24"/>
          <w:szCs w:val="24"/>
        </w:rPr>
        <w:t>CONTRATADO</w:t>
      </w:r>
      <w:r w:rsidRPr="00187172">
        <w:rPr>
          <w:rFonts w:ascii="Arial" w:hAnsi="Arial" w:cs="Arial"/>
          <w:sz w:val="24"/>
          <w:szCs w:val="24"/>
        </w:rPr>
        <w:t xml:space="preserve"> uma cópia para que possa providenciar as correções necessárias.</w:t>
      </w:r>
    </w:p>
    <w:p w:rsidR="00DE76D5" w:rsidRPr="00187172" w:rsidRDefault="00DE76D5" w:rsidP="00DE76D5">
      <w:pPr>
        <w:jc w:val="both"/>
        <w:rPr>
          <w:rFonts w:ascii="Arial" w:hAnsi="Arial" w:cs="Arial"/>
          <w:sz w:val="24"/>
          <w:szCs w:val="24"/>
        </w:rPr>
      </w:pPr>
    </w:p>
    <w:p w:rsidR="00DE76D5" w:rsidRPr="009475C3" w:rsidRDefault="00DE76D5" w:rsidP="00DE76D5">
      <w:pPr>
        <w:jc w:val="both"/>
        <w:rPr>
          <w:rFonts w:ascii="Arial" w:hAnsi="Arial" w:cs="Arial"/>
          <w:sz w:val="24"/>
          <w:szCs w:val="24"/>
        </w:rPr>
      </w:pPr>
      <w:r w:rsidRPr="00187172">
        <w:rPr>
          <w:rFonts w:ascii="Arial" w:hAnsi="Arial" w:cs="Arial"/>
          <w:b/>
          <w:sz w:val="24"/>
          <w:szCs w:val="24"/>
        </w:rPr>
        <w:t xml:space="preserve">Subcláusula Segunda - </w:t>
      </w:r>
      <w:r w:rsidRPr="00187172">
        <w:rPr>
          <w:rFonts w:ascii="Arial" w:hAnsi="Arial" w:cs="Arial"/>
          <w:sz w:val="24"/>
          <w:szCs w:val="24"/>
        </w:rPr>
        <w:t xml:space="preserve">O </w:t>
      </w:r>
      <w:r w:rsidRPr="00187172">
        <w:rPr>
          <w:rFonts w:ascii="Arial" w:hAnsi="Arial" w:cs="Arial"/>
          <w:b/>
          <w:sz w:val="24"/>
          <w:szCs w:val="24"/>
        </w:rPr>
        <w:t>CONTRATANTE</w:t>
      </w:r>
      <w:r w:rsidRPr="00187172">
        <w:rPr>
          <w:rFonts w:ascii="Arial" w:hAnsi="Arial" w:cs="Arial"/>
          <w:sz w:val="24"/>
          <w:szCs w:val="24"/>
        </w:rPr>
        <w:t xml:space="preserve"> somente receberá definitivamente o serviço quando este estiver perfeitamente de acordo com o contrato e com o </w:t>
      </w:r>
      <w:r w:rsidRPr="009475C3">
        <w:rPr>
          <w:rFonts w:ascii="Arial" w:hAnsi="Arial" w:cs="Arial"/>
          <w:sz w:val="24"/>
          <w:szCs w:val="24"/>
        </w:rPr>
        <w:t>processo.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O pagamento dos serviços será feito em parcelas, após a conclusão de cada etapa, resultante de medição e do aceite da etapa do serviço executado pelo fiscal do contrato, de acordo com o cronograma físico-financeiro, mediante a apresentação das notas-fiscais/faturas.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 xml:space="preserve">Subcláusula Quarta - </w:t>
      </w:r>
      <w:r w:rsidRPr="00187172">
        <w:rPr>
          <w:rFonts w:ascii="Arial" w:hAnsi="Arial" w:cs="Arial"/>
          <w:sz w:val="24"/>
          <w:szCs w:val="24"/>
        </w:rPr>
        <w:t xml:space="preserve">A </w:t>
      </w:r>
      <w:r w:rsidRPr="00187172">
        <w:rPr>
          <w:rFonts w:ascii="Arial" w:hAnsi="Arial" w:cs="Arial"/>
          <w:b/>
          <w:sz w:val="24"/>
          <w:szCs w:val="24"/>
        </w:rPr>
        <w:t>CONTRATANTE</w:t>
      </w:r>
      <w:r w:rsidRPr="00187172">
        <w:rPr>
          <w:rFonts w:ascii="Arial" w:hAnsi="Arial" w:cs="Arial"/>
          <w:sz w:val="24"/>
          <w:szCs w:val="24"/>
        </w:rPr>
        <w:t xml:space="preserve"> terá o prazo de até 15 (quinze) dias, contados a partir da data da apresentação da medição, para aprovar ou rejeitar, no todo ou em parte, a medição prévia relatada pela </w:t>
      </w:r>
      <w:r w:rsidRPr="00187172">
        <w:rPr>
          <w:rFonts w:ascii="Arial" w:hAnsi="Arial" w:cs="Arial"/>
          <w:b/>
          <w:sz w:val="24"/>
          <w:szCs w:val="24"/>
        </w:rPr>
        <w:t>CONTRATADA</w:t>
      </w:r>
      <w:r w:rsidRPr="00187172">
        <w:rPr>
          <w:rFonts w:ascii="Arial" w:hAnsi="Arial" w:cs="Arial"/>
          <w:sz w:val="24"/>
          <w:szCs w:val="24"/>
        </w:rPr>
        <w:t>, bem como para avaliar a conformidade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Quinta -</w:t>
      </w:r>
      <w:r w:rsidRPr="00187172">
        <w:rPr>
          <w:rFonts w:ascii="Arial" w:hAnsi="Arial" w:cs="Arial"/>
          <w:sz w:val="24"/>
          <w:szCs w:val="24"/>
        </w:rPr>
        <w:t xml:space="preserve"> No caso de etapas não concluídas, serão pagos apenas os serviços efetivamente executados, devendo a </w:t>
      </w:r>
      <w:r w:rsidRPr="00187172">
        <w:rPr>
          <w:rFonts w:ascii="Arial" w:hAnsi="Arial" w:cs="Arial"/>
          <w:b/>
          <w:sz w:val="24"/>
          <w:szCs w:val="24"/>
        </w:rPr>
        <w:t>CONTRATADA</w:t>
      </w:r>
      <w:r w:rsidRPr="00187172">
        <w:rPr>
          <w:rFonts w:ascii="Arial" w:hAnsi="Arial" w:cs="Arial"/>
          <w:sz w:val="24"/>
          <w:szCs w:val="24"/>
        </w:rPr>
        <w:t xml:space="preserve"> regularizar o cronograma na etapa subseqüente.</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Sexta -</w:t>
      </w:r>
      <w:r w:rsidRPr="00187172">
        <w:rPr>
          <w:rFonts w:ascii="Arial" w:hAnsi="Arial" w:cs="Arial"/>
          <w:sz w:val="24"/>
          <w:szCs w:val="24"/>
        </w:rPr>
        <w:t xml:space="preserve"> A aprovação da medição prévia apresentada pela </w:t>
      </w:r>
      <w:r w:rsidRPr="00187172">
        <w:rPr>
          <w:rFonts w:ascii="Arial" w:hAnsi="Arial" w:cs="Arial"/>
          <w:b/>
          <w:sz w:val="24"/>
          <w:szCs w:val="24"/>
        </w:rPr>
        <w:t>CONTRATADA</w:t>
      </w:r>
      <w:r w:rsidRPr="00187172">
        <w:rPr>
          <w:rFonts w:ascii="Arial" w:hAnsi="Arial" w:cs="Arial"/>
          <w:sz w:val="24"/>
          <w:szCs w:val="24"/>
        </w:rPr>
        <w:t xml:space="preserve"> não a exime de qualquer das responsabilidades contratuais, nem implica aceitação definitiva dos serviços executados.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Sétima -</w:t>
      </w:r>
      <w:r w:rsidRPr="00187172">
        <w:rPr>
          <w:rFonts w:ascii="Arial" w:hAnsi="Arial" w:cs="Arial"/>
          <w:sz w:val="24"/>
          <w:szCs w:val="24"/>
        </w:rPr>
        <w:t xml:space="preserve"> Após a aprovação, a </w:t>
      </w:r>
      <w:r w:rsidRPr="00187172">
        <w:rPr>
          <w:rFonts w:ascii="Arial" w:hAnsi="Arial" w:cs="Arial"/>
          <w:b/>
          <w:sz w:val="24"/>
          <w:szCs w:val="24"/>
        </w:rPr>
        <w:t>CONTRATADA</w:t>
      </w:r>
      <w:r w:rsidRPr="00187172">
        <w:rPr>
          <w:rFonts w:ascii="Arial" w:hAnsi="Arial" w:cs="Arial"/>
          <w:sz w:val="24"/>
          <w:szCs w:val="24"/>
        </w:rPr>
        <w:t xml:space="preserve"> emitirá Nota Fiscal/Fatura no valor da medição definitiva aprovada, acompanhada da planilha de medição de serviços e de memória de cálculo detalhada.</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Oitava -</w:t>
      </w:r>
      <w:r w:rsidRPr="00187172">
        <w:rPr>
          <w:rFonts w:ascii="Arial" w:hAnsi="Arial" w:cs="Arial"/>
          <w:sz w:val="24"/>
          <w:szCs w:val="24"/>
        </w:rPr>
        <w:t xml:space="preserve"> O pagamento pelos serviços efetivamente prestados, será efetuado em moeda corrente nacional, mediante depósito em conta corrente na agência do banco indicado pela </w:t>
      </w:r>
      <w:r w:rsidRPr="00187172">
        <w:rPr>
          <w:rFonts w:ascii="Arial" w:hAnsi="Arial" w:cs="Arial"/>
          <w:b/>
          <w:sz w:val="24"/>
          <w:szCs w:val="24"/>
        </w:rPr>
        <w:t>CONTRATADA</w:t>
      </w:r>
      <w:r w:rsidRPr="00187172">
        <w:rPr>
          <w:rFonts w:ascii="Arial" w:hAnsi="Arial" w:cs="Arial"/>
          <w:sz w:val="24"/>
          <w:szCs w:val="24"/>
        </w:rPr>
        <w:t xml:space="preserve">, até o </w:t>
      </w:r>
      <w:r w:rsidRPr="00187172">
        <w:rPr>
          <w:rFonts w:ascii="Arial" w:hAnsi="Arial" w:cs="Arial"/>
          <w:b/>
          <w:sz w:val="24"/>
          <w:szCs w:val="24"/>
        </w:rPr>
        <w:t>30 (trinta)</w:t>
      </w:r>
      <w:r w:rsidRPr="00187172">
        <w:rPr>
          <w:rFonts w:ascii="Arial" w:hAnsi="Arial" w:cs="Arial"/>
          <w:sz w:val="24"/>
          <w:szCs w:val="24"/>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lastRenderedPageBreak/>
        <w:t>Subcláusula Nona -</w:t>
      </w:r>
      <w:r w:rsidRPr="00187172">
        <w:rPr>
          <w:rFonts w:ascii="Arial" w:hAnsi="Arial" w:cs="Arial"/>
          <w:sz w:val="24"/>
          <w:szCs w:val="24"/>
        </w:rPr>
        <w:t xml:space="preserve"> O pagamento de cada etapa somente será efetuado após a verificação da regularidade de situação do </w:t>
      </w:r>
      <w:r w:rsidRPr="00187172">
        <w:rPr>
          <w:rFonts w:ascii="Arial" w:hAnsi="Arial" w:cs="Arial"/>
          <w:b/>
          <w:sz w:val="24"/>
          <w:szCs w:val="24"/>
        </w:rPr>
        <w:t>CONTRATADO</w:t>
      </w:r>
      <w:r w:rsidRPr="00187172">
        <w:rPr>
          <w:rFonts w:ascii="Arial" w:hAnsi="Arial" w:cs="Arial"/>
          <w:sz w:val="24"/>
          <w:szCs w:val="24"/>
        </w:rPr>
        <w:t xml:space="preserve">, mediante consulta </w:t>
      </w:r>
      <w:r w:rsidRPr="00187172">
        <w:rPr>
          <w:rFonts w:ascii="Arial" w:hAnsi="Arial" w:cs="Arial"/>
          <w:i/>
          <w:sz w:val="24"/>
          <w:szCs w:val="24"/>
        </w:rPr>
        <w:t>online</w:t>
      </w:r>
      <w:r w:rsidRPr="00187172">
        <w:rPr>
          <w:rFonts w:ascii="Arial" w:hAnsi="Arial" w:cs="Arial"/>
          <w:sz w:val="24"/>
          <w:szCs w:val="24"/>
        </w:rPr>
        <w:t xml:space="preserve">, cujo resultado, impresso, será juntado ao processo, bem como após a comprovação do pagamento do pessoal </w:t>
      </w:r>
      <w:r w:rsidRPr="00187172">
        <w:rPr>
          <w:rFonts w:ascii="Arial" w:hAnsi="Arial" w:cs="Arial"/>
          <w:b/>
          <w:sz w:val="24"/>
          <w:szCs w:val="24"/>
        </w:rPr>
        <w:t>CONTRATADO</w:t>
      </w:r>
      <w:r w:rsidRPr="00187172">
        <w:rPr>
          <w:rFonts w:ascii="Arial" w:hAnsi="Arial" w:cs="Arial"/>
          <w:sz w:val="24"/>
          <w:szCs w:val="24"/>
        </w:rPr>
        <w:t xml:space="preserve"> para a execução dos serviços relativos à cada etapa,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Décima -</w:t>
      </w:r>
      <w:r w:rsidRPr="00187172">
        <w:rPr>
          <w:rFonts w:ascii="Arial" w:hAnsi="Arial" w:cs="Arial"/>
          <w:sz w:val="24"/>
          <w:szCs w:val="24"/>
        </w:rPr>
        <w:t xml:space="preserve"> No caso de incorreção nos documentos apresentados, inclusive nas Notas Fiscais/Faturas, estes serão restituídos ao </w:t>
      </w:r>
      <w:r w:rsidRPr="00187172">
        <w:rPr>
          <w:rFonts w:ascii="Arial" w:hAnsi="Arial" w:cs="Arial"/>
          <w:b/>
          <w:sz w:val="24"/>
          <w:szCs w:val="24"/>
        </w:rPr>
        <w:t>CONTRATADO</w:t>
      </w:r>
      <w:r w:rsidRPr="00187172">
        <w:rPr>
          <w:rFonts w:ascii="Arial" w:hAnsi="Arial" w:cs="Arial"/>
          <w:sz w:val="24"/>
          <w:szCs w:val="24"/>
        </w:rPr>
        <w:t xml:space="preserve"> para as correções necessárias, não respondendo a </w:t>
      </w:r>
      <w:r w:rsidRPr="00187172">
        <w:rPr>
          <w:rFonts w:ascii="Arial" w:hAnsi="Arial" w:cs="Arial"/>
          <w:b/>
          <w:sz w:val="24"/>
          <w:szCs w:val="24"/>
        </w:rPr>
        <w:t>CONTRATANTE</w:t>
      </w:r>
      <w:r w:rsidRPr="00187172">
        <w:rPr>
          <w:rFonts w:ascii="Arial" w:hAnsi="Arial" w:cs="Arial"/>
          <w:sz w:val="24"/>
          <w:szCs w:val="24"/>
        </w:rPr>
        <w:t xml:space="preserve"> por quaisquer encargos resultantes de atrasos na liquidação dos pagamentos correspondentes.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Décima-primeira -</w:t>
      </w:r>
      <w:r w:rsidRPr="00187172">
        <w:rPr>
          <w:rFonts w:ascii="Arial" w:hAnsi="Arial" w:cs="Arial"/>
          <w:sz w:val="24"/>
          <w:szCs w:val="24"/>
        </w:rPr>
        <w:t xml:space="preserve"> O </w:t>
      </w:r>
      <w:r w:rsidRPr="00187172">
        <w:rPr>
          <w:rFonts w:ascii="Arial" w:hAnsi="Arial" w:cs="Arial"/>
          <w:b/>
          <w:sz w:val="24"/>
          <w:szCs w:val="24"/>
        </w:rPr>
        <w:t>CONTRATADO</w:t>
      </w:r>
      <w:r w:rsidRPr="00187172">
        <w:rPr>
          <w:rFonts w:ascii="Arial" w:hAnsi="Arial" w:cs="Arial"/>
          <w:sz w:val="24"/>
          <w:szCs w:val="24"/>
        </w:rPr>
        <w:t xml:space="preserve"> não poderá pleitear junto à Administração, quaisquer pagamentos motivados por eventuais falhas ou erros contidos em suas propostas comerciais.</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Décima-segunda -</w:t>
      </w:r>
      <w:r w:rsidRPr="00187172">
        <w:rPr>
          <w:rFonts w:ascii="Arial" w:hAnsi="Arial" w:cs="Arial"/>
          <w:sz w:val="24"/>
          <w:szCs w:val="24"/>
        </w:rPr>
        <w:t xml:space="preserve"> Serão retidos na fonte os tributos e contribuições sobre os pagamentos efetuados, utilizando-se as alíquotas previstas para o tipo de serviço objeto desta licitação.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SÉTIMA - VÍNCULO EMPREGATÍCIO</w:t>
      </w:r>
    </w:p>
    <w:p w:rsidR="00DE76D5" w:rsidRPr="00187172" w:rsidRDefault="00DE76D5" w:rsidP="00DE76D5">
      <w:pPr>
        <w:jc w:val="both"/>
        <w:rPr>
          <w:rFonts w:ascii="Arial" w:hAnsi="Arial" w:cs="Arial"/>
          <w:sz w:val="24"/>
          <w:szCs w:val="24"/>
        </w:rPr>
      </w:pPr>
    </w:p>
    <w:p w:rsidR="00DE76D5" w:rsidRPr="00187172"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Os empregados e prepostos do </w:t>
      </w:r>
      <w:r w:rsidRPr="00187172">
        <w:rPr>
          <w:rFonts w:ascii="Arial" w:hAnsi="Arial" w:cs="Arial"/>
          <w:sz w:val="24"/>
          <w:szCs w:val="24"/>
        </w:rPr>
        <w:t>CONTRATADO</w:t>
      </w:r>
      <w:r w:rsidRPr="00187172">
        <w:rPr>
          <w:rFonts w:ascii="Arial" w:hAnsi="Arial" w:cs="Arial"/>
          <w:b w:val="0"/>
          <w:sz w:val="24"/>
          <w:szCs w:val="24"/>
        </w:rPr>
        <w:t xml:space="preserve"> não terão qualquer vínculo empregatício com o </w:t>
      </w:r>
      <w:r w:rsidRPr="00187172">
        <w:rPr>
          <w:rFonts w:ascii="Arial" w:hAnsi="Arial" w:cs="Arial"/>
          <w:sz w:val="24"/>
          <w:szCs w:val="24"/>
        </w:rPr>
        <w:t>CONTRATANTE.</w:t>
      </w:r>
    </w:p>
    <w:p w:rsidR="00DE76D5" w:rsidRPr="00187172" w:rsidRDefault="00DE76D5" w:rsidP="00DE76D5">
      <w:pPr>
        <w:pStyle w:val="WW-Saudao"/>
        <w:rPr>
          <w:rFonts w:cs="Arial"/>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OITAVA - RESPONSABILIDADE CIVIL</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O </w:t>
      </w:r>
      <w:r w:rsidRPr="00187172">
        <w:rPr>
          <w:rFonts w:ascii="Arial" w:hAnsi="Arial" w:cs="Arial"/>
          <w:b/>
          <w:sz w:val="24"/>
          <w:szCs w:val="24"/>
        </w:rPr>
        <w:t>CONTRATADO</w:t>
      </w:r>
      <w:r w:rsidRPr="00187172">
        <w:rPr>
          <w:rFonts w:ascii="Arial" w:hAnsi="Arial" w:cs="Arial"/>
          <w:sz w:val="24"/>
          <w:szCs w:val="24"/>
        </w:rPr>
        <w:t xml:space="preserve"> responderá por quaisquer danos ou prejuízos pessoais ou materiais que seus empregados ou preposto, em razão de ação ou omissão, venham a causar em decorrência da prestação dos serviços, incluindo-se, também, os danos materiais ou pessoais a terceiros, a que título for.</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Única -</w:t>
      </w:r>
      <w:r w:rsidRPr="00187172">
        <w:rPr>
          <w:rFonts w:ascii="Arial" w:hAnsi="Arial" w:cs="Arial"/>
          <w:sz w:val="24"/>
          <w:szCs w:val="24"/>
        </w:rPr>
        <w:t xml:space="preserve"> O </w:t>
      </w:r>
      <w:r w:rsidRPr="00187172">
        <w:rPr>
          <w:rFonts w:ascii="Arial" w:hAnsi="Arial" w:cs="Arial"/>
          <w:b/>
          <w:sz w:val="24"/>
          <w:szCs w:val="24"/>
        </w:rPr>
        <w:t>CONTRATANTE</w:t>
      </w:r>
      <w:r w:rsidRPr="00187172">
        <w:rPr>
          <w:rFonts w:ascii="Arial" w:hAnsi="Arial" w:cs="Arial"/>
          <w:sz w:val="24"/>
          <w:szCs w:val="24"/>
        </w:rPr>
        <w:t xml:space="preserve"> estipulará prazo ao </w:t>
      </w:r>
      <w:r w:rsidRPr="00187172">
        <w:rPr>
          <w:rFonts w:ascii="Arial" w:hAnsi="Arial" w:cs="Arial"/>
          <w:b/>
          <w:sz w:val="24"/>
          <w:szCs w:val="24"/>
        </w:rPr>
        <w:t>CONTRATADO</w:t>
      </w:r>
      <w:r w:rsidRPr="00187172">
        <w:rPr>
          <w:rFonts w:ascii="Arial" w:hAnsi="Arial" w:cs="Arial"/>
          <w:sz w:val="24"/>
          <w:szCs w:val="24"/>
        </w:rPr>
        <w:t xml:space="preserve"> para reparação de danos porventura causados.</w:t>
      </w:r>
    </w:p>
    <w:p w:rsidR="00DE76D5" w:rsidRPr="00187172" w:rsidRDefault="00DE76D5" w:rsidP="00DE76D5">
      <w:pPr>
        <w:jc w:val="both"/>
        <w:rPr>
          <w:rFonts w:ascii="Arial" w:hAnsi="Arial" w:cs="Arial"/>
          <w:b/>
          <w:sz w:val="24"/>
          <w:szCs w:val="24"/>
        </w:rPr>
      </w:pPr>
    </w:p>
    <w:p w:rsidR="00DE76D5" w:rsidRPr="00187172" w:rsidRDefault="00DE76D5" w:rsidP="00DE76D5">
      <w:pPr>
        <w:jc w:val="both"/>
        <w:rPr>
          <w:rFonts w:ascii="Arial" w:hAnsi="Arial" w:cs="Arial"/>
          <w:b/>
          <w:sz w:val="24"/>
          <w:szCs w:val="24"/>
        </w:rPr>
      </w:pPr>
      <w:r w:rsidRPr="00187172">
        <w:rPr>
          <w:rFonts w:ascii="Arial" w:hAnsi="Arial" w:cs="Arial"/>
          <w:b/>
          <w:sz w:val="24"/>
          <w:szCs w:val="24"/>
        </w:rPr>
        <w:t xml:space="preserve">CLÁUSULA </w:t>
      </w:r>
      <w:r w:rsidRPr="00187172">
        <w:rPr>
          <w:rFonts w:ascii="Arial" w:hAnsi="Arial" w:cs="Arial"/>
          <w:b/>
          <w:bCs/>
          <w:sz w:val="24"/>
          <w:szCs w:val="24"/>
        </w:rPr>
        <w:t xml:space="preserve">NONA </w:t>
      </w:r>
      <w:r w:rsidRPr="00187172">
        <w:rPr>
          <w:rFonts w:ascii="Arial" w:hAnsi="Arial" w:cs="Arial"/>
          <w:b/>
          <w:sz w:val="24"/>
          <w:szCs w:val="24"/>
        </w:rPr>
        <w:t>- ÔNUS E ENCARGOS</w:t>
      </w:r>
    </w:p>
    <w:p w:rsidR="00DE76D5" w:rsidRPr="00187172" w:rsidRDefault="00DE76D5" w:rsidP="00DE76D5">
      <w:pPr>
        <w:jc w:val="both"/>
        <w:rPr>
          <w:rFonts w:ascii="Arial" w:hAnsi="Arial" w:cs="Arial"/>
          <w:sz w:val="24"/>
          <w:szCs w:val="24"/>
        </w:rPr>
      </w:pPr>
    </w:p>
    <w:p w:rsidR="00DE76D5" w:rsidRPr="00187172" w:rsidRDefault="00DE76D5" w:rsidP="00DE76D5">
      <w:pPr>
        <w:tabs>
          <w:tab w:val="left" w:pos="1418"/>
        </w:tabs>
        <w:jc w:val="both"/>
        <w:rPr>
          <w:rFonts w:ascii="Arial" w:hAnsi="Arial" w:cs="Arial"/>
          <w:sz w:val="24"/>
          <w:szCs w:val="24"/>
        </w:rPr>
      </w:pPr>
      <w:r w:rsidRPr="00187172">
        <w:rPr>
          <w:rFonts w:ascii="Arial" w:hAnsi="Arial" w:cs="Arial"/>
          <w:sz w:val="24"/>
          <w:szCs w:val="24"/>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187172">
        <w:rPr>
          <w:rFonts w:ascii="Arial" w:hAnsi="Arial" w:cs="Arial"/>
          <w:b/>
          <w:sz w:val="24"/>
          <w:szCs w:val="24"/>
        </w:rPr>
        <w:t>CONTRATADO</w:t>
      </w:r>
      <w:r w:rsidRPr="00187172">
        <w:rPr>
          <w:rFonts w:ascii="Arial" w:hAnsi="Arial" w:cs="Arial"/>
          <w:sz w:val="24"/>
          <w:szCs w:val="24"/>
        </w:rPr>
        <w:t>.</w:t>
      </w:r>
    </w:p>
    <w:p w:rsidR="00DE76D5"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 FISCALIZAÇÃO</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sz w:val="24"/>
          <w:szCs w:val="24"/>
        </w:rPr>
        <w:lastRenderedPageBreak/>
        <w:t xml:space="preserve">Nos termos do art. 67, § 1°, da Lei n° 8.666,de </w:t>
      </w:r>
      <w:smartTag w:uri="urn:schemas-microsoft-com:office:smarttags" w:element="metricconverter">
        <w:smartTagPr>
          <w:attr w:name="ProductID" w:val="1993, a"/>
        </w:smartTagPr>
        <w:r w:rsidRPr="00187172">
          <w:rPr>
            <w:rFonts w:ascii="Arial" w:hAnsi="Arial" w:cs="Arial"/>
            <w:sz w:val="24"/>
            <w:szCs w:val="24"/>
          </w:rPr>
          <w:t xml:space="preserve">1993, a </w:t>
        </w:r>
      </w:smartTag>
      <w:r w:rsidRPr="00187172">
        <w:rPr>
          <w:rFonts w:ascii="Arial" w:hAnsi="Arial" w:cs="Arial"/>
          <w:b/>
          <w:sz w:val="24"/>
          <w:szCs w:val="24"/>
        </w:rPr>
        <w:t>CONTRATANTE</w:t>
      </w:r>
      <w:r w:rsidRPr="00187172">
        <w:rPr>
          <w:rFonts w:ascii="Arial" w:hAnsi="Arial" w:cs="Arial"/>
          <w:sz w:val="24"/>
          <w:szCs w:val="24"/>
        </w:rPr>
        <w:t xml:space="preserve"> designará um representante para acompanhar e fiscalizar a execução do Contrato, comunicando ao </w:t>
      </w:r>
      <w:r w:rsidRPr="00187172">
        <w:rPr>
          <w:rFonts w:ascii="Arial" w:hAnsi="Arial" w:cs="Arial"/>
          <w:b/>
          <w:sz w:val="24"/>
          <w:szCs w:val="24"/>
        </w:rPr>
        <w:t>CONTRATADO</w:t>
      </w:r>
      <w:r w:rsidRPr="00187172">
        <w:rPr>
          <w:rFonts w:ascii="Arial" w:hAnsi="Arial" w:cs="Arial"/>
          <w:sz w:val="24"/>
          <w:szCs w:val="24"/>
        </w:rPr>
        <w:t xml:space="preserve"> todas as ocorrências e determinando o que for necessário à regularização das falhas ou defeitos observados.</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b/>
          <w:bCs/>
          <w:sz w:val="24"/>
          <w:szCs w:val="24"/>
        </w:rPr>
        <w:t>Subcláusula Primeira</w:t>
      </w:r>
      <w:r w:rsidRPr="00187172">
        <w:rPr>
          <w:rFonts w:ascii="Arial" w:hAnsi="Arial" w:cs="Arial"/>
          <w:sz w:val="24"/>
          <w:szCs w:val="24"/>
        </w:rPr>
        <w:t xml:space="preserve"> - As decisões e providências que ultrapassarem a competência do representante deverão ser solicitadas, na forma do § 2˚ do art. 67 da Lei nº 8.666/1993, ao seu gestor, em tempo hábil, para a adoção das medidas convenientes.  </w:t>
      </w:r>
    </w:p>
    <w:p w:rsidR="00DE76D5" w:rsidRPr="00187172" w:rsidRDefault="00DE76D5" w:rsidP="00DE76D5">
      <w:pPr>
        <w:jc w:val="both"/>
        <w:rPr>
          <w:rFonts w:ascii="Arial" w:hAnsi="Arial" w:cs="Arial"/>
          <w:sz w:val="24"/>
          <w:szCs w:val="24"/>
        </w:rPr>
      </w:pPr>
    </w:p>
    <w:p w:rsidR="00DE76D5" w:rsidRPr="00187172" w:rsidRDefault="00DE76D5" w:rsidP="00DE76D5">
      <w:pPr>
        <w:ind w:right="-1"/>
        <w:jc w:val="both"/>
        <w:rPr>
          <w:rFonts w:ascii="Arial" w:hAnsi="Arial" w:cs="Arial"/>
          <w:sz w:val="24"/>
          <w:szCs w:val="24"/>
        </w:rPr>
      </w:pPr>
      <w:r w:rsidRPr="00187172">
        <w:rPr>
          <w:rFonts w:ascii="Arial" w:hAnsi="Arial" w:cs="Arial"/>
          <w:b/>
          <w:sz w:val="24"/>
          <w:szCs w:val="24"/>
        </w:rPr>
        <w:t>Subcláusula Segunda -</w:t>
      </w:r>
      <w:r w:rsidRPr="00187172">
        <w:rPr>
          <w:rFonts w:ascii="Arial" w:hAnsi="Arial" w:cs="Arial"/>
          <w:sz w:val="24"/>
          <w:szCs w:val="24"/>
        </w:rPr>
        <w:t xml:space="preserve"> Nos termos da Lei n° 8.666/93, o Contrato assinado constituirá documento de autorização para a execução dos serviços, acompanhado da Nota de Empenho.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b/>
          <w:sz w:val="24"/>
          <w:szCs w:val="24"/>
        </w:rPr>
        <w:t>Subcláusula Terceira -</w:t>
      </w:r>
      <w:r w:rsidRPr="00187172">
        <w:rPr>
          <w:rFonts w:ascii="Arial" w:hAnsi="Arial" w:cs="Arial"/>
          <w:sz w:val="24"/>
          <w:szCs w:val="24"/>
        </w:rPr>
        <w:t xml:space="preserve"> Quaisquer exigências da fiscalização, inerentes ao objeto contratual, deverão ser prontamente atendidas pelo </w:t>
      </w:r>
      <w:r w:rsidRPr="00187172">
        <w:rPr>
          <w:rFonts w:ascii="Arial" w:hAnsi="Arial" w:cs="Arial"/>
          <w:b/>
          <w:sz w:val="24"/>
          <w:szCs w:val="24"/>
        </w:rPr>
        <w:t>CONTRATADO</w:t>
      </w:r>
      <w:r w:rsidRPr="00187172">
        <w:rPr>
          <w:rFonts w:ascii="Arial" w:hAnsi="Arial" w:cs="Arial"/>
          <w:sz w:val="24"/>
          <w:szCs w:val="24"/>
        </w:rPr>
        <w:t xml:space="preserve">, sem ônus para o </w:t>
      </w:r>
      <w:r w:rsidRPr="00187172">
        <w:rPr>
          <w:rFonts w:ascii="Arial" w:hAnsi="Arial" w:cs="Arial"/>
          <w:b/>
          <w:sz w:val="24"/>
          <w:szCs w:val="24"/>
        </w:rPr>
        <w:t>CONTRATANTE</w:t>
      </w:r>
      <w:r w:rsidRPr="00187172">
        <w:rPr>
          <w:rFonts w:ascii="Arial" w:hAnsi="Arial" w:cs="Arial"/>
          <w:sz w:val="24"/>
          <w:szCs w:val="24"/>
        </w:rPr>
        <w:t>.</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PRIMEIRA - SANÇÕES ADMINISTRATIVAS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Cs/>
          <w:sz w:val="24"/>
          <w:szCs w:val="24"/>
        </w:rPr>
        <w:t>O atraso injustificado na execução do contrato sujeitará a Contratada, após regular processo administrativo, à penalidade de:</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sz w:val="24"/>
          <w:szCs w:val="24"/>
        </w:rPr>
      </w:pPr>
      <w:r w:rsidRPr="00187172">
        <w:rPr>
          <w:rFonts w:ascii="Arial" w:hAnsi="Arial" w:cs="Arial"/>
          <w:sz w:val="24"/>
          <w:szCs w:val="24"/>
        </w:rPr>
        <w:t>Multa moratória de até 1% (um por cento) por dia de atraso injustificado sobre o valor da contratação, até o limite de 100 (cem) dias.</w:t>
      </w:r>
    </w:p>
    <w:p w:rsidR="00DE76D5" w:rsidRPr="00187172" w:rsidRDefault="00DE76D5" w:rsidP="00DE76D5">
      <w:pPr>
        <w:jc w:val="both"/>
        <w:rPr>
          <w:rFonts w:ascii="Arial" w:hAnsi="Arial" w:cs="Arial"/>
          <w:b/>
          <w:bCs/>
          <w:sz w:val="24"/>
          <w:szCs w:val="24"/>
        </w:rPr>
      </w:pP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 aplicação da multa moratória não impede que a Administração rescinda unilateralmente o Contrato e aplique as outras sanções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 xml:space="preserve">Subcláusula Primeira - </w:t>
      </w:r>
      <w:r w:rsidRPr="00187172">
        <w:rPr>
          <w:rFonts w:ascii="Arial" w:hAnsi="Arial" w:cs="Arial"/>
          <w:bCs/>
          <w:sz w:val="24"/>
          <w:szCs w:val="24"/>
        </w:rPr>
        <w:t>A inexecução total ou parcial do contrato, ou o descumprimento de qualquer dos deveres elencados no Edital e no contrato, sujeitará a Contratada, garantida a prévia defesa, sem prejuízo da responsabilidade civil e criminal, às penalidades de: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Advertência por faltas leves, assim entendidas como aquelas que não acarretarem prejuízos significativos ao objeto da contratação;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Multa compensatória de até 30% (trinta por cento) sobre o valor total da contratação;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 xml:space="preserve">Suspensão de licitar e impedimento de contratar com </w:t>
      </w:r>
      <w:r>
        <w:rPr>
          <w:rFonts w:ascii="Arial" w:hAnsi="Arial" w:cs="Arial"/>
          <w:bCs/>
          <w:sz w:val="24"/>
          <w:szCs w:val="24"/>
        </w:rPr>
        <w:t>a Administração Pública</w:t>
      </w:r>
      <w:r w:rsidRPr="00187172">
        <w:rPr>
          <w:rFonts w:ascii="Arial" w:hAnsi="Arial" w:cs="Arial"/>
          <w:bCs/>
          <w:sz w:val="24"/>
          <w:szCs w:val="24"/>
        </w:rPr>
        <w:t xml:space="preserve"> pelo prazo de até dois anos;</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 xml:space="preserve">Subcláusula Segunda - </w:t>
      </w:r>
      <w:r w:rsidRPr="00187172">
        <w:rPr>
          <w:rFonts w:ascii="Arial" w:hAnsi="Arial" w:cs="Arial"/>
          <w:bCs/>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lastRenderedPageBreak/>
        <w:t>Subcláusula Terceira -</w:t>
      </w:r>
      <w:r w:rsidRPr="00187172">
        <w:rPr>
          <w:rFonts w:ascii="Arial" w:hAnsi="Arial" w:cs="Arial"/>
          <w:bCs/>
          <w:sz w:val="24"/>
          <w:szCs w:val="24"/>
        </w:rPr>
        <w:t>A aplicação de qualquer penalidade não exclui a aplicação da multa.</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Quarta -</w:t>
      </w:r>
      <w:r w:rsidRPr="00187172">
        <w:rPr>
          <w:rFonts w:ascii="Arial" w:hAnsi="Arial" w:cs="Arial"/>
          <w:bCs/>
          <w:sz w:val="24"/>
          <w:szCs w:val="24"/>
        </w:rPr>
        <w:t>Também ficam sujeitas às penalidades de suspensão de licitar e impedimento de contratar e de declaração de inidoneidade, previstas no subitem anterior, as empresas ou profissionais que, em razão do contrato decorrente desta licitação;</w:t>
      </w:r>
    </w:p>
    <w:p w:rsidR="009C65E8"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sofrido condenações definitivas por praticarem, por meio dolosos, fraude fiscal no recolhimento de tributos;</w:t>
      </w:r>
      <w:r w:rsidR="009C65E8">
        <w:rPr>
          <w:rFonts w:ascii="Arial" w:hAnsi="Arial" w:cs="Arial"/>
          <w:bCs/>
          <w:sz w:val="24"/>
          <w:szCs w:val="24"/>
        </w:rPr>
        <w:t xml:space="preserve"> </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tenham praticado atos ilícitos visando a frustrar os objetivos da licitação;</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demonstrem não possuir idoneidade para contratar com a Administração em virtude de atos ilícitos praticados.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Quinta -</w:t>
      </w:r>
      <w:r w:rsidRPr="00187172">
        <w:rPr>
          <w:rFonts w:ascii="Arial" w:hAnsi="Arial" w:cs="Arial"/>
          <w:bCs/>
          <w:sz w:val="24"/>
          <w:szCs w:val="24"/>
        </w:rPr>
        <w:t>A aplicação de qualquer das penalidades previstas realizar-se-á em processo administrativo que assegurará o contraditório e a ampla defesa observando-se o procedimento previsto na Lei nº 8.666, de 1993, e subsidiariamente na Lei nº 9.784, de 1999.</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sz w:val="24"/>
          <w:szCs w:val="24"/>
        </w:rPr>
        <w:t>Subcláusula Sexta -</w:t>
      </w:r>
      <w:r w:rsidRPr="00187172">
        <w:rPr>
          <w:rFonts w:ascii="Arial" w:hAnsi="Arial" w:cs="Arial"/>
          <w:bCs/>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Sétima -</w:t>
      </w:r>
      <w:r w:rsidRPr="00187172">
        <w:rPr>
          <w:rFonts w:ascii="Arial" w:hAnsi="Arial" w:cs="Arial"/>
          <w:bCs/>
          <w:sz w:val="24"/>
          <w:szCs w:val="24"/>
        </w:rPr>
        <w:t>As multas devidas e/ou prejuízos causados à Contratante serão deduzidos dos valores a serem pagos, ou recolhidos em favor do Município, ou deduzidos da garantia, ou ainda, quando for o caso, serão inscritos na Dívida Ativa do</w:t>
      </w:r>
      <w:r>
        <w:rPr>
          <w:rFonts w:ascii="Arial" w:hAnsi="Arial" w:cs="Arial"/>
          <w:bCs/>
          <w:sz w:val="24"/>
          <w:szCs w:val="24"/>
        </w:rPr>
        <w:t xml:space="preserve"> </w:t>
      </w:r>
      <w:r w:rsidRPr="00187172">
        <w:rPr>
          <w:rFonts w:ascii="Arial" w:hAnsi="Arial" w:cs="Arial"/>
          <w:bCs/>
          <w:sz w:val="24"/>
          <w:szCs w:val="24"/>
        </w:rPr>
        <w:t>Município e cobrados judicialmente.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Caso a Contratante determine, a multa deverá ser recolhida no prazo máximo de 05 (cinco) dias, a contar da data do recebimento da comunicação enviada pela autoridade competente.</w:t>
      </w:r>
    </w:p>
    <w:p w:rsidR="00DE76D5" w:rsidRPr="00187172" w:rsidRDefault="00DE76D5" w:rsidP="00DE76D5">
      <w:pPr>
        <w:overflowPunct w:val="0"/>
        <w:autoSpaceDE w:val="0"/>
        <w:autoSpaceDN w:val="0"/>
        <w:adjustRightInd w:val="0"/>
        <w:jc w:val="both"/>
        <w:rPr>
          <w:rFonts w:ascii="Arial" w:hAnsi="Arial" w:cs="Arial"/>
          <w:bCs/>
          <w:sz w:val="24"/>
          <w:szCs w:val="24"/>
        </w:rPr>
      </w:pPr>
      <w:r w:rsidRPr="00187172">
        <w:rPr>
          <w:rFonts w:ascii="Arial" w:hAnsi="Arial" w:cs="Arial"/>
          <w:bCs/>
          <w:sz w:val="24"/>
          <w:szCs w:val="24"/>
        </w:rPr>
        <w:t>As penalidades serão obrigatoriamente registradas no Setor de Compras e Licitações.</w:t>
      </w:r>
    </w:p>
    <w:p w:rsidR="00DE76D5" w:rsidRPr="00187172" w:rsidRDefault="00DE76D5" w:rsidP="00DE76D5">
      <w:pPr>
        <w:jc w:val="both"/>
        <w:rPr>
          <w:rFonts w:ascii="Arial" w:hAnsi="Arial" w:cs="Arial"/>
          <w:b/>
          <w:bCs/>
          <w:sz w:val="24"/>
          <w:szCs w:val="24"/>
        </w:rPr>
      </w:pPr>
    </w:p>
    <w:p w:rsidR="00DE76D5" w:rsidRPr="00187172" w:rsidRDefault="00DE76D5" w:rsidP="00DE76D5">
      <w:pPr>
        <w:jc w:val="both"/>
        <w:rPr>
          <w:rFonts w:ascii="Arial" w:hAnsi="Arial" w:cs="Arial"/>
          <w:bCs/>
          <w:sz w:val="24"/>
          <w:szCs w:val="24"/>
        </w:rPr>
      </w:pPr>
      <w:r w:rsidRPr="00187172">
        <w:rPr>
          <w:rFonts w:ascii="Arial" w:hAnsi="Arial" w:cs="Arial"/>
          <w:b/>
          <w:sz w:val="24"/>
          <w:szCs w:val="24"/>
        </w:rPr>
        <w:t>Subcláusula Oitava -</w:t>
      </w:r>
      <w:r w:rsidRPr="00187172">
        <w:rPr>
          <w:rFonts w:ascii="Arial" w:hAnsi="Arial" w:cs="Arial"/>
          <w:bCs/>
          <w:sz w:val="24"/>
          <w:szCs w:val="24"/>
        </w:rPr>
        <w:t>As sanções aqui previstas são independentes entre si, podendo ser aplicadas isoladas ou, no caso das multas, cumulativamente, sem prejuízo de outras medidas cabíveis.</w:t>
      </w:r>
    </w:p>
    <w:p w:rsidR="00DE76D5" w:rsidRPr="00187172" w:rsidRDefault="00DE76D5" w:rsidP="00DE76D5">
      <w:pPr>
        <w:jc w:val="both"/>
        <w:rPr>
          <w:rFonts w:ascii="Arial" w:hAnsi="Arial" w:cs="Arial"/>
          <w:bCs/>
          <w:sz w:val="24"/>
          <w:szCs w:val="24"/>
        </w:rPr>
      </w:pPr>
    </w:p>
    <w:p w:rsidR="00DE76D5" w:rsidRPr="00187172" w:rsidRDefault="00DE76D5" w:rsidP="00DE76D5">
      <w:pPr>
        <w:jc w:val="both"/>
        <w:rPr>
          <w:rFonts w:ascii="Arial" w:hAnsi="Arial" w:cs="Arial"/>
          <w:b/>
          <w:bCs/>
          <w:sz w:val="24"/>
          <w:szCs w:val="24"/>
        </w:rPr>
      </w:pPr>
      <w:r w:rsidRPr="00187172">
        <w:rPr>
          <w:rFonts w:ascii="Arial" w:hAnsi="Arial" w:cs="Arial"/>
          <w:b/>
          <w:bCs/>
          <w:sz w:val="24"/>
          <w:szCs w:val="24"/>
        </w:rPr>
        <w:t>CLÁUSULA DÉCIMA SEGUNDA - PUBLICAÇÃO</w:t>
      </w:r>
    </w:p>
    <w:p w:rsidR="00DE76D5" w:rsidRPr="00187172" w:rsidRDefault="00DE76D5" w:rsidP="00DE76D5">
      <w:pPr>
        <w:pStyle w:val="WW-Corpodetexto21"/>
        <w:jc w:val="both"/>
        <w:rPr>
          <w:rFonts w:ascii="Arial" w:hAnsi="Arial" w:cs="Arial"/>
          <w:b w:val="0"/>
          <w:sz w:val="24"/>
          <w:szCs w:val="24"/>
        </w:rPr>
      </w:pPr>
    </w:p>
    <w:p w:rsidR="00DE76D5" w:rsidRDefault="00DE76D5" w:rsidP="00DE76D5">
      <w:pPr>
        <w:pStyle w:val="WW-Corpodetexto21"/>
        <w:jc w:val="both"/>
        <w:rPr>
          <w:rFonts w:ascii="Arial" w:hAnsi="Arial" w:cs="Arial"/>
          <w:b w:val="0"/>
          <w:sz w:val="24"/>
          <w:szCs w:val="24"/>
        </w:rPr>
      </w:pPr>
      <w:r w:rsidRPr="00187172">
        <w:rPr>
          <w:rFonts w:ascii="Arial" w:hAnsi="Arial" w:cs="Arial"/>
          <w:b w:val="0"/>
          <w:sz w:val="24"/>
          <w:szCs w:val="24"/>
        </w:rPr>
        <w:t xml:space="preserve">Caberá ao </w:t>
      </w:r>
      <w:r w:rsidRPr="00187172">
        <w:rPr>
          <w:rFonts w:ascii="Arial" w:hAnsi="Arial" w:cs="Arial"/>
          <w:sz w:val="24"/>
          <w:szCs w:val="24"/>
        </w:rPr>
        <w:t>CONTRATANTE</w:t>
      </w:r>
      <w:r w:rsidRPr="00187172">
        <w:rPr>
          <w:rFonts w:ascii="Arial" w:hAnsi="Arial" w:cs="Arial"/>
          <w:b w:val="0"/>
          <w:sz w:val="24"/>
          <w:szCs w:val="24"/>
        </w:rPr>
        <w:t xml:space="preserve"> providenciar a publicação deste instrumento de Contrato, por extrato, no Diário Oficial do Município, </w:t>
      </w:r>
      <w:r>
        <w:rPr>
          <w:rFonts w:ascii="Arial" w:hAnsi="Arial" w:cs="Arial"/>
          <w:b w:val="0"/>
          <w:sz w:val="24"/>
          <w:szCs w:val="24"/>
        </w:rPr>
        <w:t xml:space="preserve">e no Site Oficial do Município, em atendimento à Lei de Acesso à Informação. </w:t>
      </w:r>
    </w:p>
    <w:p w:rsidR="00DE76D5" w:rsidRDefault="00DE76D5" w:rsidP="00DE76D5">
      <w:pPr>
        <w:pStyle w:val="WW-Corpodetexto21"/>
        <w:jc w:val="both"/>
        <w:rPr>
          <w:rFonts w:ascii="Arial" w:hAnsi="Arial" w:cs="Arial"/>
          <w:sz w:val="24"/>
          <w:szCs w:val="24"/>
        </w:rPr>
      </w:pPr>
    </w:p>
    <w:p w:rsidR="00DE76D5" w:rsidRPr="00187172" w:rsidRDefault="00DE76D5" w:rsidP="00DE76D5">
      <w:pPr>
        <w:pStyle w:val="WW-Corpodetexto21"/>
        <w:jc w:val="both"/>
        <w:rPr>
          <w:rFonts w:ascii="Arial" w:hAnsi="Arial" w:cs="Arial"/>
          <w:sz w:val="24"/>
          <w:szCs w:val="24"/>
        </w:rPr>
      </w:pPr>
      <w:r w:rsidRPr="00187172">
        <w:rPr>
          <w:rFonts w:ascii="Arial" w:hAnsi="Arial" w:cs="Arial"/>
          <w:sz w:val="24"/>
          <w:szCs w:val="24"/>
        </w:rPr>
        <w:t>CLÁUSULA DÉCIMA TERCEIRA - FORO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O Foro para solucionar os litígios que decorrerem da execução deste Contrato será o da Comarca de Barbacena, Minas Gerais, com exclusão de qualquer outro.</w:t>
      </w:r>
    </w:p>
    <w:p w:rsidR="00DE76D5" w:rsidRPr="00187172" w:rsidRDefault="00DE76D5" w:rsidP="00DE76D5">
      <w:pPr>
        <w:jc w:val="both"/>
        <w:rPr>
          <w:rFonts w:ascii="Arial" w:hAnsi="Arial" w:cs="Arial"/>
          <w:sz w:val="24"/>
          <w:szCs w:val="24"/>
        </w:rPr>
      </w:pPr>
    </w:p>
    <w:p w:rsidR="00DE76D5" w:rsidRPr="00187172" w:rsidRDefault="00DE76D5" w:rsidP="00DE76D5">
      <w:pPr>
        <w:jc w:val="both"/>
        <w:rPr>
          <w:rFonts w:ascii="Arial" w:hAnsi="Arial" w:cs="Arial"/>
          <w:sz w:val="24"/>
          <w:szCs w:val="24"/>
        </w:rPr>
      </w:pPr>
      <w:r w:rsidRPr="00187172">
        <w:rPr>
          <w:rFonts w:ascii="Arial" w:hAnsi="Arial" w:cs="Arial"/>
          <w:sz w:val="24"/>
          <w:szCs w:val="24"/>
        </w:rPr>
        <w:t xml:space="preserve">E por estarem de pleno acordo, assinam o presente instrumento contratual em </w:t>
      </w:r>
      <w:r w:rsidRPr="00187172">
        <w:rPr>
          <w:rFonts w:ascii="Arial" w:hAnsi="Arial" w:cs="Arial"/>
          <w:b/>
          <w:sz w:val="24"/>
          <w:szCs w:val="24"/>
        </w:rPr>
        <w:t>duas vias</w:t>
      </w:r>
      <w:r w:rsidRPr="00187172">
        <w:rPr>
          <w:rFonts w:ascii="Arial" w:hAnsi="Arial" w:cs="Arial"/>
          <w:sz w:val="24"/>
          <w:szCs w:val="24"/>
        </w:rPr>
        <w:t xml:space="preserve"> de igual teor e forma, para um só efeito. </w:t>
      </w:r>
    </w:p>
    <w:p w:rsidR="00FE14CE" w:rsidRDefault="00FE14CE" w:rsidP="00DE76D5">
      <w:pPr>
        <w:jc w:val="center"/>
        <w:rPr>
          <w:rFonts w:ascii="Arial" w:hAnsi="Arial" w:cs="Arial"/>
          <w:bCs/>
          <w:sz w:val="24"/>
          <w:szCs w:val="24"/>
        </w:rPr>
      </w:pPr>
    </w:p>
    <w:p w:rsidR="0036517E" w:rsidRDefault="0036517E" w:rsidP="00DE76D5">
      <w:pPr>
        <w:jc w:val="center"/>
        <w:rPr>
          <w:rFonts w:ascii="Arial" w:hAnsi="Arial" w:cs="Arial"/>
          <w:bCs/>
          <w:sz w:val="24"/>
          <w:szCs w:val="24"/>
        </w:rPr>
      </w:pPr>
    </w:p>
    <w:p w:rsidR="0036517E" w:rsidRDefault="0036517E" w:rsidP="00DE76D5">
      <w:pPr>
        <w:jc w:val="center"/>
        <w:rPr>
          <w:rFonts w:ascii="Arial" w:hAnsi="Arial" w:cs="Arial"/>
          <w:bCs/>
          <w:sz w:val="24"/>
          <w:szCs w:val="24"/>
        </w:rPr>
      </w:pPr>
    </w:p>
    <w:p w:rsidR="00DE76D5" w:rsidRDefault="00DE76D5" w:rsidP="00DE76D5">
      <w:pPr>
        <w:jc w:val="center"/>
        <w:rPr>
          <w:rFonts w:ascii="Arial" w:hAnsi="Arial" w:cs="Arial"/>
          <w:bCs/>
          <w:sz w:val="24"/>
          <w:szCs w:val="24"/>
        </w:rPr>
      </w:pPr>
      <w:r w:rsidRPr="00187172">
        <w:rPr>
          <w:rFonts w:ascii="Arial" w:hAnsi="Arial" w:cs="Arial"/>
          <w:bCs/>
          <w:sz w:val="24"/>
          <w:szCs w:val="24"/>
        </w:rPr>
        <w:t>Desterro do</w:t>
      </w:r>
      <w:r>
        <w:rPr>
          <w:rFonts w:ascii="Arial" w:hAnsi="Arial" w:cs="Arial"/>
          <w:bCs/>
          <w:sz w:val="24"/>
          <w:szCs w:val="24"/>
        </w:rPr>
        <w:t xml:space="preserve"> Melo, </w:t>
      </w:r>
      <w:r w:rsidR="0036517E">
        <w:rPr>
          <w:rFonts w:ascii="Arial" w:hAnsi="Arial" w:cs="Arial"/>
          <w:bCs/>
          <w:sz w:val="24"/>
          <w:szCs w:val="24"/>
        </w:rPr>
        <w:t>07</w:t>
      </w:r>
      <w:r>
        <w:rPr>
          <w:rFonts w:ascii="Arial" w:hAnsi="Arial" w:cs="Arial"/>
          <w:bCs/>
          <w:sz w:val="24"/>
          <w:szCs w:val="24"/>
        </w:rPr>
        <w:t xml:space="preserve"> de </w:t>
      </w:r>
      <w:r w:rsidR="0036517E">
        <w:rPr>
          <w:rFonts w:ascii="Arial" w:hAnsi="Arial" w:cs="Arial"/>
          <w:bCs/>
          <w:sz w:val="24"/>
          <w:szCs w:val="24"/>
        </w:rPr>
        <w:t>dezembro</w:t>
      </w:r>
      <w:r>
        <w:rPr>
          <w:rFonts w:ascii="Arial" w:hAnsi="Arial" w:cs="Arial"/>
          <w:bCs/>
          <w:sz w:val="24"/>
          <w:szCs w:val="24"/>
        </w:rPr>
        <w:t xml:space="preserve"> de 20</w:t>
      </w:r>
      <w:r w:rsidR="000C4B65">
        <w:rPr>
          <w:rFonts w:ascii="Arial" w:hAnsi="Arial" w:cs="Arial"/>
          <w:bCs/>
          <w:sz w:val="24"/>
          <w:szCs w:val="24"/>
        </w:rPr>
        <w:t>20</w:t>
      </w:r>
      <w:r>
        <w:rPr>
          <w:rFonts w:ascii="Arial" w:hAnsi="Arial" w:cs="Arial"/>
          <w:bCs/>
          <w:sz w:val="24"/>
          <w:szCs w:val="24"/>
        </w:rPr>
        <w:t>.</w:t>
      </w:r>
    </w:p>
    <w:p w:rsidR="0036517E" w:rsidRDefault="0036517E" w:rsidP="00DE76D5">
      <w:pPr>
        <w:jc w:val="center"/>
        <w:rPr>
          <w:rFonts w:ascii="Arial" w:hAnsi="Arial" w:cs="Arial"/>
          <w:bCs/>
          <w:sz w:val="24"/>
          <w:szCs w:val="24"/>
        </w:rPr>
      </w:pPr>
    </w:p>
    <w:p w:rsidR="0036517E" w:rsidRDefault="0036517E" w:rsidP="00DE76D5">
      <w:pPr>
        <w:jc w:val="center"/>
        <w:rPr>
          <w:rFonts w:ascii="Arial" w:hAnsi="Arial" w:cs="Arial"/>
          <w:bCs/>
          <w:sz w:val="24"/>
          <w:szCs w:val="24"/>
        </w:rPr>
      </w:pPr>
    </w:p>
    <w:p w:rsidR="0036517E" w:rsidRDefault="0036517E" w:rsidP="00DE76D5">
      <w:pPr>
        <w:jc w:val="center"/>
        <w:rPr>
          <w:rFonts w:ascii="Arial" w:hAnsi="Arial" w:cs="Arial"/>
          <w:bCs/>
          <w:sz w:val="24"/>
          <w:szCs w:val="24"/>
        </w:rPr>
      </w:pPr>
    </w:p>
    <w:p w:rsidR="0036517E" w:rsidRPr="009B1751" w:rsidRDefault="0036517E" w:rsidP="0036517E">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36517E" w:rsidRPr="00D21BC4" w:rsidRDefault="0036517E" w:rsidP="0036517E">
      <w:pPr>
        <w:ind w:right="-1"/>
        <w:outlineLvl w:val="0"/>
        <w:rPr>
          <w:rFonts w:ascii="Arial" w:hAnsi="Arial" w:cs="Arial"/>
          <w:b/>
          <w:color w:val="FF0000"/>
          <w:sz w:val="22"/>
          <w:szCs w:val="22"/>
        </w:rPr>
      </w:pPr>
      <w:r w:rsidRPr="00D21BC4">
        <w:rPr>
          <w:rFonts w:ascii="Arial" w:hAnsi="Arial" w:cs="Arial"/>
          <w:b/>
          <w:sz w:val="22"/>
          <w:szCs w:val="22"/>
        </w:rPr>
        <w:t>MÁRCIA CRISTINA MACHADO AMARAL</w:t>
      </w:r>
      <w:r w:rsidRPr="00D21BC4">
        <w:rPr>
          <w:rFonts w:ascii="Arial" w:hAnsi="Arial" w:cs="Arial"/>
          <w:b/>
          <w:i/>
          <w:sz w:val="22"/>
          <w:szCs w:val="22"/>
        </w:rPr>
        <w:t xml:space="preserve">  </w:t>
      </w:r>
      <w:r>
        <w:rPr>
          <w:rFonts w:ascii="Arial" w:hAnsi="Arial" w:cs="Arial"/>
          <w:b/>
          <w:i/>
          <w:sz w:val="22"/>
          <w:szCs w:val="22"/>
        </w:rPr>
        <w:t xml:space="preserve">                </w:t>
      </w:r>
      <w:r>
        <w:rPr>
          <w:rFonts w:ascii="Arial" w:hAnsi="Arial" w:cs="Arial"/>
          <w:b/>
          <w:sz w:val="22"/>
          <w:szCs w:val="22"/>
        </w:rPr>
        <w:t>WDR ENGENHARIA LTDA</w:t>
      </w:r>
    </w:p>
    <w:p w:rsidR="0036517E" w:rsidRPr="009B1751" w:rsidRDefault="0036517E" w:rsidP="0036517E">
      <w:pPr>
        <w:ind w:right="-1"/>
        <w:outlineLvl w:val="0"/>
        <w:rPr>
          <w:rFonts w:ascii="Arial" w:hAnsi="Arial" w:cs="Arial"/>
          <w:sz w:val="22"/>
          <w:szCs w:val="22"/>
        </w:rPr>
      </w:pPr>
      <w:r w:rsidRPr="009B1751">
        <w:rPr>
          <w:rFonts w:ascii="Arial" w:hAnsi="Arial" w:cs="Arial"/>
          <w:sz w:val="22"/>
          <w:szCs w:val="22"/>
        </w:rPr>
        <w:t xml:space="preserve">Prefeita Municipal  </w:t>
      </w:r>
      <w:r>
        <w:rPr>
          <w:rFonts w:ascii="Arial" w:hAnsi="Arial" w:cs="Arial"/>
          <w:sz w:val="22"/>
          <w:szCs w:val="22"/>
        </w:rPr>
        <w:t xml:space="preserve">                                                                      </w:t>
      </w:r>
      <w:r w:rsidRPr="009B1751">
        <w:rPr>
          <w:rFonts w:ascii="Arial" w:hAnsi="Arial" w:cs="Arial"/>
          <w:sz w:val="22"/>
          <w:szCs w:val="22"/>
        </w:rPr>
        <w:t>Contratada</w:t>
      </w:r>
    </w:p>
    <w:p w:rsidR="0036517E" w:rsidRDefault="0036517E" w:rsidP="0036517E">
      <w:pPr>
        <w:ind w:right="-1"/>
        <w:outlineLvl w:val="0"/>
        <w:rPr>
          <w:rFonts w:ascii="Arial" w:hAnsi="Arial" w:cs="Arial"/>
          <w:sz w:val="22"/>
          <w:szCs w:val="22"/>
        </w:rPr>
      </w:pPr>
    </w:p>
    <w:p w:rsidR="0036517E" w:rsidRDefault="0036517E" w:rsidP="0036517E">
      <w:pPr>
        <w:ind w:right="-1"/>
        <w:outlineLvl w:val="0"/>
        <w:rPr>
          <w:rFonts w:ascii="Arial" w:hAnsi="Arial" w:cs="Arial"/>
          <w:sz w:val="22"/>
          <w:szCs w:val="22"/>
        </w:rPr>
      </w:pPr>
    </w:p>
    <w:p w:rsidR="0036517E" w:rsidRPr="009B1751" w:rsidRDefault="0036517E" w:rsidP="0036517E">
      <w:pPr>
        <w:ind w:right="-1"/>
        <w:outlineLvl w:val="0"/>
        <w:rPr>
          <w:rFonts w:ascii="Arial" w:hAnsi="Arial" w:cs="Arial"/>
          <w:sz w:val="22"/>
          <w:szCs w:val="22"/>
        </w:rPr>
      </w:pPr>
    </w:p>
    <w:p w:rsidR="0036517E" w:rsidRDefault="0036517E" w:rsidP="0036517E">
      <w:pPr>
        <w:ind w:right="-1"/>
        <w:outlineLvl w:val="0"/>
        <w:rPr>
          <w:rFonts w:ascii="Arial" w:hAnsi="Arial" w:cs="Arial"/>
          <w:sz w:val="22"/>
          <w:szCs w:val="22"/>
        </w:rPr>
      </w:pPr>
      <w:r w:rsidRPr="009B1751">
        <w:rPr>
          <w:rFonts w:ascii="Arial" w:hAnsi="Arial" w:cs="Arial"/>
          <w:sz w:val="22"/>
          <w:szCs w:val="22"/>
        </w:rPr>
        <w:t>TESTEMUNHAS:</w:t>
      </w:r>
    </w:p>
    <w:p w:rsidR="0036517E" w:rsidRDefault="0036517E" w:rsidP="0036517E">
      <w:pPr>
        <w:ind w:right="-1"/>
        <w:outlineLvl w:val="0"/>
        <w:rPr>
          <w:rFonts w:ascii="Arial" w:hAnsi="Arial" w:cs="Arial"/>
          <w:sz w:val="22"/>
          <w:szCs w:val="22"/>
        </w:rPr>
      </w:pPr>
    </w:p>
    <w:p w:rsidR="0036517E" w:rsidRDefault="0036517E" w:rsidP="0036517E">
      <w:pPr>
        <w:ind w:right="-1"/>
        <w:outlineLvl w:val="0"/>
        <w:rPr>
          <w:rFonts w:ascii="Arial" w:hAnsi="Arial" w:cs="Arial"/>
          <w:sz w:val="22"/>
          <w:szCs w:val="22"/>
        </w:rPr>
      </w:pPr>
    </w:p>
    <w:p w:rsidR="0036517E" w:rsidRPr="009B1751" w:rsidRDefault="0036517E" w:rsidP="0036517E">
      <w:pPr>
        <w:ind w:right="-1"/>
        <w:outlineLvl w:val="0"/>
        <w:rPr>
          <w:rFonts w:ascii="Arial" w:hAnsi="Arial" w:cs="Arial"/>
          <w:sz w:val="22"/>
          <w:szCs w:val="22"/>
        </w:rPr>
      </w:pPr>
    </w:p>
    <w:p w:rsidR="0036517E" w:rsidRPr="009B1751" w:rsidRDefault="0036517E" w:rsidP="0036517E">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36517E" w:rsidRPr="009B1751" w:rsidRDefault="0036517E" w:rsidP="0036517E">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36517E" w:rsidRDefault="0036517E" w:rsidP="006E558F">
      <w:pPr>
        <w:jc w:val="center"/>
        <w:rPr>
          <w:rFonts w:ascii="Arial" w:hAnsi="Arial" w:cs="Arial"/>
          <w:sz w:val="24"/>
          <w:szCs w:val="24"/>
        </w:rPr>
      </w:pPr>
    </w:p>
    <w:p w:rsidR="0036517E" w:rsidRDefault="0036517E" w:rsidP="006E558F">
      <w:pPr>
        <w:jc w:val="center"/>
        <w:rPr>
          <w:rFonts w:ascii="Arial" w:hAnsi="Arial" w:cs="Arial"/>
          <w:sz w:val="24"/>
          <w:szCs w:val="24"/>
        </w:rPr>
      </w:pPr>
    </w:p>
    <w:p w:rsidR="0036517E" w:rsidRDefault="0036517E" w:rsidP="006E558F">
      <w:pPr>
        <w:jc w:val="center"/>
        <w:rPr>
          <w:rFonts w:ascii="Arial" w:hAnsi="Arial" w:cs="Arial"/>
          <w:sz w:val="24"/>
          <w:szCs w:val="24"/>
        </w:rPr>
      </w:pPr>
    </w:p>
    <w:p w:rsidR="00062CC5" w:rsidRDefault="00062CC5" w:rsidP="009B0B0E">
      <w:pPr>
        <w:rPr>
          <w:rFonts w:ascii="Arial" w:hAnsi="Arial" w:cs="Arial"/>
          <w:sz w:val="24"/>
          <w:szCs w:val="24"/>
        </w:rPr>
        <w:sectPr w:rsidR="00062CC5" w:rsidSect="00DE76D5">
          <w:headerReference w:type="even" r:id="rId9"/>
          <w:headerReference w:type="default" r:id="rId10"/>
          <w:footerReference w:type="even" r:id="rId11"/>
          <w:footerReference w:type="default" r:id="rId12"/>
          <w:pgSz w:w="11906" w:h="16838"/>
          <w:pgMar w:top="1417" w:right="926" w:bottom="1276" w:left="1276" w:header="708" w:footer="708" w:gutter="0"/>
          <w:cols w:space="708"/>
          <w:docGrid w:linePitch="360"/>
        </w:sectPr>
      </w:pPr>
    </w:p>
    <w:p w:rsidR="00DE76D5" w:rsidRDefault="00DE76D5" w:rsidP="009B0B0E">
      <w:pPr>
        <w:spacing w:before="120"/>
        <w:ind w:right="-196"/>
        <w:outlineLvl w:val="0"/>
        <w:rPr>
          <w:rFonts w:ascii="Arial" w:hAnsi="Arial" w:cs="Arial"/>
          <w:b/>
          <w:i/>
          <w:sz w:val="24"/>
          <w:szCs w:val="24"/>
          <w:u w:val="single"/>
        </w:rPr>
      </w:pPr>
    </w:p>
    <w:p w:rsidR="0036517E" w:rsidRPr="00F614F3" w:rsidRDefault="0036517E" w:rsidP="0036517E">
      <w:pPr>
        <w:pStyle w:val="Corpodetexto2"/>
        <w:spacing w:line="240" w:lineRule="auto"/>
        <w:ind w:right="-1"/>
        <w:jc w:val="center"/>
        <w:outlineLvl w:val="0"/>
        <w:rPr>
          <w:rFonts w:ascii="Arial" w:hAnsi="Arial" w:cs="Arial"/>
          <w:i/>
          <w:snapToGrid w:val="0"/>
          <w:sz w:val="22"/>
          <w:szCs w:val="22"/>
        </w:rPr>
      </w:pPr>
      <w:r w:rsidRPr="00F614F3">
        <w:rPr>
          <w:rFonts w:ascii="Arial" w:hAnsi="Arial" w:cs="Arial"/>
          <w:i/>
          <w:snapToGrid w:val="0"/>
          <w:sz w:val="22"/>
          <w:szCs w:val="22"/>
        </w:rPr>
        <w:t>EXTRATO DE PUBLICAÇÃO DE CONTRATO</w:t>
      </w:r>
    </w:p>
    <w:p w:rsidR="0036517E" w:rsidRPr="00F614F3" w:rsidRDefault="0036517E" w:rsidP="0036517E">
      <w:pPr>
        <w:pStyle w:val="Corpodetexto2"/>
        <w:spacing w:line="240" w:lineRule="auto"/>
        <w:ind w:right="-1"/>
        <w:outlineLvl w:val="0"/>
        <w:rPr>
          <w:rFonts w:ascii="Arial" w:hAnsi="Arial" w:cs="Arial"/>
          <w:i/>
          <w:snapToGrid w:val="0"/>
          <w:sz w:val="22"/>
          <w:szCs w:val="22"/>
        </w:rPr>
      </w:pPr>
    </w:p>
    <w:p w:rsidR="0036517E" w:rsidRDefault="0036517E" w:rsidP="0036517E">
      <w:pPr>
        <w:spacing w:line="360" w:lineRule="auto"/>
        <w:rPr>
          <w:rFonts w:ascii="Arial" w:hAnsi="Arial" w:cs="Arial"/>
          <w:sz w:val="22"/>
          <w:szCs w:val="22"/>
        </w:rPr>
      </w:pPr>
      <w:r w:rsidRPr="00F614F3">
        <w:rPr>
          <w:rFonts w:ascii="Arial" w:hAnsi="Arial" w:cs="Arial"/>
          <w:bCs/>
          <w:i/>
          <w:sz w:val="22"/>
          <w:szCs w:val="22"/>
        </w:rPr>
        <w:t>CONTRATO Nº:</w:t>
      </w:r>
      <w:r>
        <w:rPr>
          <w:rFonts w:ascii="Arial" w:hAnsi="Arial" w:cs="Arial"/>
          <w:bCs/>
          <w:i/>
          <w:sz w:val="22"/>
          <w:szCs w:val="22"/>
        </w:rPr>
        <w:t>0</w:t>
      </w:r>
      <w:r w:rsidRPr="00F614F3">
        <w:rPr>
          <w:rFonts w:ascii="Arial" w:hAnsi="Arial" w:cs="Arial"/>
          <w:i/>
          <w:sz w:val="22"/>
          <w:szCs w:val="22"/>
        </w:rPr>
        <w:t xml:space="preserve"> </w:t>
      </w:r>
      <w:r>
        <w:rPr>
          <w:rFonts w:ascii="Arial" w:hAnsi="Arial" w:cs="Arial"/>
          <w:sz w:val="22"/>
          <w:szCs w:val="22"/>
        </w:rPr>
        <w:t>79/2020/CONVITE 006</w:t>
      </w:r>
      <w:r w:rsidRPr="00E71D92">
        <w:rPr>
          <w:rFonts w:ascii="Arial" w:hAnsi="Arial" w:cs="Arial"/>
          <w:sz w:val="22"/>
          <w:szCs w:val="22"/>
        </w:rPr>
        <w:t>/2020</w:t>
      </w:r>
    </w:p>
    <w:p w:rsidR="0036517E" w:rsidRPr="00F614F3" w:rsidRDefault="0036517E" w:rsidP="0036517E">
      <w:pPr>
        <w:spacing w:line="360" w:lineRule="auto"/>
        <w:rPr>
          <w:rFonts w:ascii="Arial" w:hAnsi="Arial" w:cs="Arial"/>
          <w:i/>
          <w:sz w:val="22"/>
          <w:szCs w:val="22"/>
        </w:rPr>
      </w:pPr>
      <w:r w:rsidRPr="00F614F3">
        <w:rPr>
          <w:rFonts w:ascii="Arial" w:hAnsi="Arial" w:cs="Arial"/>
          <w:i/>
          <w:sz w:val="22"/>
          <w:szCs w:val="22"/>
        </w:rPr>
        <w:t>CONTRATANTE: MUNICÍPIO DE DESTERRO DO MELO</w:t>
      </w:r>
    </w:p>
    <w:p w:rsidR="0036517E" w:rsidRDefault="0036517E" w:rsidP="0036517E">
      <w:pPr>
        <w:spacing w:line="360" w:lineRule="auto"/>
        <w:jc w:val="both"/>
        <w:rPr>
          <w:rFonts w:ascii="Arial" w:hAnsi="Arial" w:cs="Arial"/>
          <w:sz w:val="24"/>
        </w:rPr>
      </w:pPr>
      <w:r w:rsidRPr="00F614F3">
        <w:rPr>
          <w:rFonts w:ascii="Arial" w:hAnsi="Arial" w:cs="Arial"/>
          <w:i/>
          <w:sz w:val="22"/>
          <w:szCs w:val="22"/>
        </w:rPr>
        <w:t>CONTRATADA:</w:t>
      </w:r>
      <w:r w:rsidRPr="00F614F3">
        <w:rPr>
          <w:rFonts w:ascii="Arial" w:hAnsi="Arial" w:cs="Arial"/>
          <w:b/>
          <w:i/>
          <w:sz w:val="22"/>
          <w:szCs w:val="22"/>
        </w:rPr>
        <w:t xml:space="preserve"> </w:t>
      </w:r>
      <w:r w:rsidRPr="00203149">
        <w:rPr>
          <w:rFonts w:ascii="Arial" w:hAnsi="Arial" w:cs="Arial"/>
          <w:b/>
          <w:sz w:val="24"/>
        </w:rPr>
        <w:t xml:space="preserve">WDR ENGENHARIA LTDA, </w:t>
      </w:r>
      <w:r w:rsidRPr="00203149">
        <w:rPr>
          <w:rFonts w:ascii="Arial" w:hAnsi="Arial" w:cs="Arial"/>
          <w:sz w:val="24"/>
        </w:rPr>
        <w:t>pessoa jurídica de direito privado, inscrita no CNPJ: 19.519.414/0001-50, sediada na cidade de Senador Firmino, Minas Gerais, na Rua Senador Levindo Coelho, nº 79A, Bairro Centro, CEP 36.540-000</w:t>
      </w:r>
      <w:r>
        <w:rPr>
          <w:rFonts w:ascii="Arial" w:hAnsi="Arial" w:cs="Arial"/>
          <w:sz w:val="24"/>
        </w:rPr>
        <w:t>.</w:t>
      </w:r>
    </w:p>
    <w:p w:rsidR="0036517E" w:rsidRDefault="0036517E" w:rsidP="0036517E">
      <w:pPr>
        <w:spacing w:line="360" w:lineRule="auto"/>
        <w:jc w:val="both"/>
        <w:rPr>
          <w:rFonts w:ascii="Arial" w:hAnsi="Arial" w:cs="Arial"/>
          <w:sz w:val="24"/>
        </w:rPr>
      </w:pPr>
      <w:r w:rsidRPr="00E71D92">
        <w:rPr>
          <w:rFonts w:ascii="Arial" w:hAnsi="Arial" w:cs="Arial"/>
          <w:sz w:val="22"/>
          <w:szCs w:val="22"/>
        </w:rPr>
        <w:t xml:space="preserve">VALOR: </w:t>
      </w:r>
      <w:r w:rsidRPr="00511EC7">
        <w:rPr>
          <w:rFonts w:ascii="Arial" w:hAnsi="Arial" w:cs="Arial"/>
          <w:sz w:val="24"/>
        </w:rPr>
        <w:t xml:space="preserve">R$ </w:t>
      </w:r>
      <w:r>
        <w:rPr>
          <w:rFonts w:ascii="Arial" w:hAnsi="Arial" w:cs="Arial"/>
          <w:sz w:val="24"/>
        </w:rPr>
        <w:t>67.151,19</w:t>
      </w:r>
      <w:r w:rsidRPr="00511EC7">
        <w:rPr>
          <w:rFonts w:ascii="Arial" w:hAnsi="Arial" w:cs="Arial"/>
          <w:sz w:val="24"/>
        </w:rPr>
        <w:t xml:space="preserve"> (</w:t>
      </w:r>
      <w:r>
        <w:rPr>
          <w:rFonts w:ascii="Arial" w:hAnsi="Arial" w:cs="Arial"/>
          <w:sz w:val="24"/>
        </w:rPr>
        <w:t>sessenta e sete mil cento e cinquenta e uns reais e dezenove centavos</w:t>
      </w:r>
      <w:r w:rsidRPr="00511EC7">
        <w:rPr>
          <w:rFonts w:ascii="Arial" w:hAnsi="Arial" w:cs="Arial"/>
          <w:sz w:val="24"/>
        </w:rPr>
        <w:t>)</w:t>
      </w:r>
      <w:r>
        <w:rPr>
          <w:rFonts w:ascii="Arial" w:hAnsi="Arial" w:cs="Arial"/>
          <w:sz w:val="24"/>
        </w:rPr>
        <w:t>.</w:t>
      </w:r>
    </w:p>
    <w:p w:rsidR="0036517E" w:rsidRDefault="0036517E" w:rsidP="0036517E">
      <w:pPr>
        <w:spacing w:line="360" w:lineRule="auto"/>
        <w:jc w:val="both"/>
        <w:rPr>
          <w:rFonts w:ascii="Arial" w:hAnsi="Arial" w:cs="Arial"/>
          <w:i/>
          <w:sz w:val="22"/>
          <w:szCs w:val="22"/>
        </w:rPr>
      </w:pPr>
      <w:r w:rsidRPr="00F614F3">
        <w:rPr>
          <w:rFonts w:ascii="Arial" w:hAnsi="Arial" w:cs="Arial"/>
          <w:i/>
          <w:sz w:val="22"/>
          <w:szCs w:val="22"/>
        </w:rPr>
        <w:t xml:space="preserve">PROCESSO DE LICITAÇÃO </w:t>
      </w:r>
      <w:r>
        <w:rPr>
          <w:rFonts w:ascii="Arial" w:hAnsi="Arial" w:cs="Arial"/>
          <w:i/>
          <w:sz w:val="22"/>
          <w:szCs w:val="22"/>
        </w:rPr>
        <w:t>Nº: 058</w:t>
      </w:r>
      <w:r w:rsidRPr="00F614F3">
        <w:rPr>
          <w:rFonts w:ascii="Arial" w:hAnsi="Arial" w:cs="Arial"/>
          <w:i/>
          <w:sz w:val="22"/>
          <w:szCs w:val="22"/>
        </w:rPr>
        <w:t>/20</w:t>
      </w:r>
      <w:r>
        <w:rPr>
          <w:rFonts w:ascii="Arial" w:hAnsi="Arial" w:cs="Arial"/>
          <w:i/>
          <w:sz w:val="22"/>
          <w:szCs w:val="22"/>
        </w:rPr>
        <w:t>20</w:t>
      </w:r>
    </w:p>
    <w:p w:rsidR="0036517E" w:rsidRDefault="0036517E" w:rsidP="0036517E">
      <w:pPr>
        <w:spacing w:line="360" w:lineRule="auto"/>
        <w:jc w:val="both"/>
        <w:rPr>
          <w:rFonts w:ascii="Arial" w:hAnsi="Arial" w:cs="Arial"/>
          <w:i/>
          <w:sz w:val="22"/>
          <w:szCs w:val="22"/>
        </w:rPr>
      </w:pPr>
      <w:r>
        <w:rPr>
          <w:rFonts w:ascii="Arial" w:hAnsi="Arial" w:cs="Arial"/>
          <w:i/>
          <w:sz w:val="22"/>
          <w:szCs w:val="22"/>
        </w:rPr>
        <w:t>CONVITE Nº 006/2020</w:t>
      </w:r>
    </w:p>
    <w:p w:rsidR="0036517E" w:rsidRPr="00B14C37" w:rsidRDefault="0036517E" w:rsidP="0036517E">
      <w:pPr>
        <w:spacing w:line="360" w:lineRule="auto"/>
        <w:jc w:val="both"/>
        <w:rPr>
          <w:rFonts w:ascii="Arial" w:hAnsi="Arial" w:cs="Arial"/>
          <w:bCs/>
          <w:i/>
          <w:color w:val="000000" w:themeColor="text1"/>
          <w:sz w:val="22"/>
          <w:szCs w:val="22"/>
        </w:rPr>
      </w:pPr>
      <w:r w:rsidRPr="00B14C37">
        <w:rPr>
          <w:rFonts w:ascii="Arial" w:hAnsi="Arial" w:cs="Arial"/>
          <w:i/>
          <w:color w:val="000000" w:themeColor="text1"/>
          <w:sz w:val="22"/>
          <w:szCs w:val="22"/>
        </w:rPr>
        <w:t xml:space="preserve">OBJETO: </w:t>
      </w:r>
      <w:r w:rsidRPr="0036517E">
        <w:rPr>
          <w:rFonts w:ascii="Arial" w:hAnsi="Arial" w:cs="Arial"/>
          <w:bCs/>
          <w:i/>
          <w:color w:val="000000" w:themeColor="text1"/>
          <w:sz w:val="22"/>
          <w:szCs w:val="22"/>
        </w:rPr>
        <w:t>CONSTRUÇÃO E RECUPERAÇÃO DE CALÇADAS DAS VIAS URBANAS RUA RANDOLFO AMARAL, RUA JOAQUIM DE SOUZA MAGALHÃES E AVENIDA FRANCISCO AFONSO FILHO NOS TERMOS DO CONTRATO DE REPASSE OGU Nº 847835/2017 OPERAÇÃO 1042298-65 PROGRAMA DE PLANEJAMENTO URBANO – PAVIMENTAÇÃO DE VIAS URBANAS</w:t>
      </w:r>
      <w:r>
        <w:rPr>
          <w:rFonts w:ascii="Arial" w:hAnsi="Arial" w:cs="Arial"/>
          <w:bCs/>
          <w:i/>
          <w:color w:val="000000" w:themeColor="text1"/>
          <w:sz w:val="22"/>
          <w:szCs w:val="22"/>
        </w:rPr>
        <w:t>.</w:t>
      </w:r>
    </w:p>
    <w:p w:rsidR="0036517E" w:rsidRPr="00B14C37" w:rsidRDefault="0036517E" w:rsidP="0036517E">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 xml:space="preserve">TERMO INICIAL: </w:t>
      </w:r>
      <w:r>
        <w:rPr>
          <w:rFonts w:ascii="Arial" w:hAnsi="Arial" w:cs="Arial"/>
          <w:i/>
          <w:color w:val="000000" w:themeColor="text1"/>
          <w:sz w:val="22"/>
          <w:szCs w:val="22"/>
        </w:rPr>
        <w:t>07/12/2020</w:t>
      </w:r>
    </w:p>
    <w:p w:rsidR="0036517E" w:rsidRPr="00B14C37" w:rsidRDefault="0036517E" w:rsidP="0036517E">
      <w:pPr>
        <w:spacing w:line="360" w:lineRule="auto"/>
        <w:jc w:val="both"/>
        <w:rPr>
          <w:rFonts w:ascii="Arial" w:hAnsi="Arial" w:cs="Arial"/>
          <w:i/>
          <w:color w:val="000000" w:themeColor="text1"/>
          <w:sz w:val="22"/>
          <w:szCs w:val="22"/>
        </w:rPr>
      </w:pPr>
      <w:r w:rsidRPr="00B14C37">
        <w:rPr>
          <w:rFonts w:ascii="Arial" w:hAnsi="Arial" w:cs="Arial"/>
          <w:i/>
          <w:color w:val="000000" w:themeColor="text1"/>
          <w:sz w:val="22"/>
          <w:szCs w:val="22"/>
        </w:rPr>
        <w:t>TERMO FINAL: 31/12/2020</w:t>
      </w:r>
    </w:p>
    <w:p w:rsidR="00B51143" w:rsidRDefault="00B51143"/>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p w:rsidR="00EC352B" w:rsidRDefault="00EC352B"/>
    <w:sectPr w:rsidR="00EC352B" w:rsidSect="00DE76D5">
      <w:headerReference w:type="even" r:id="rId13"/>
      <w:footerReference w:type="even" r:id="rId14"/>
      <w:footerReference w:type="default" r:id="rId15"/>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10" w:rsidRDefault="00107F10" w:rsidP="00E63AE5">
      <w:r>
        <w:separator/>
      </w:r>
    </w:p>
  </w:endnote>
  <w:endnote w:type="continuationSeparator" w:id="0">
    <w:p w:rsidR="00107F10" w:rsidRDefault="00107F10"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772" w:rsidRDefault="00CB6772" w:rsidP="00DE76D5">
    <w:pPr>
      <w:pStyle w:val="Rodap"/>
      <w:ind w:right="360"/>
    </w:pPr>
  </w:p>
  <w:p w:rsidR="00CB6772" w:rsidRDefault="00CB6772"/>
  <w:p w:rsidR="00CB6772" w:rsidRDefault="00CB6772"/>
  <w:p w:rsidR="00CB6772" w:rsidRDefault="00CB67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55F">
      <w:rPr>
        <w:rStyle w:val="Nmerodepgina"/>
        <w:noProof/>
      </w:rPr>
      <w:t>1</w:t>
    </w:r>
    <w:r>
      <w:rPr>
        <w:rStyle w:val="Nmerodepgina"/>
      </w:rPr>
      <w:fldChar w:fldCharType="end"/>
    </w:r>
  </w:p>
  <w:p w:rsidR="00CB6772" w:rsidRDefault="00CB67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6772" w:rsidRDefault="00CB6772" w:rsidP="00DE76D5">
    <w:pPr>
      <w:pStyle w:val="Rodap"/>
      <w:ind w:right="360"/>
    </w:pPr>
  </w:p>
  <w:p w:rsidR="00CB6772" w:rsidRDefault="00CB6772"/>
  <w:p w:rsidR="00CB6772" w:rsidRDefault="00CB67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55F">
      <w:rPr>
        <w:rStyle w:val="Nmerodepgina"/>
        <w:noProof/>
      </w:rPr>
      <w:t>9</w:t>
    </w:r>
    <w:r>
      <w:rPr>
        <w:rStyle w:val="Nmerodepgina"/>
      </w:rPr>
      <w:fldChar w:fldCharType="end"/>
    </w:r>
  </w:p>
  <w:p w:rsidR="00CB6772" w:rsidRDefault="00CB6772" w:rsidP="00DE76D5"/>
  <w:p w:rsidR="00CB6772" w:rsidRDefault="00CB6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10" w:rsidRDefault="00107F10" w:rsidP="00E63AE5">
      <w:r>
        <w:separator/>
      </w:r>
    </w:p>
  </w:footnote>
  <w:footnote w:type="continuationSeparator" w:id="0">
    <w:p w:rsidR="00107F10" w:rsidRDefault="00107F10"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pPr>
      <w:pStyle w:val="Cabealho"/>
    </w:pPr>
    <w:r>
      <w:fldChar w:fldCharType="begin"/>
    </w:r>
    <w:r>
      <w:instrText xml:space="preserve"> TIME \@ "h:mm am/pm" </w:instrText>
    </w:r>
    <w:r>
      <w:fldChar w:fldCharType="separate"/>
    </w:r>
    <w:r w:rsidR="00EB155F">
      <w:rPr>
        <w:noProof/>
      </w:rPr>
      <w:t xml:space="preserve">9:43 </w:t>
    </w:r>
    <w:r>
      <w:rPr>
        <w:noProof/>
      </w:rPr>
      <w:fldChar w:fldCharType="end"/>
    </w:r>
  </w:p>
  <w:p w:rsidR="00CB6772" w:rsidRDefault="00CB6772"/>
  <w:p w:rsidR="00CB6772" w:rsidRDefault="00CB6772"/>
  <w:p w:rsidR="00CB6772" w:rsidRDefault="00CB6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606"/>
      <w:gridCol w:w="5099"/>
    </w:tblGrid>
    <w:tr w:rsidR="00CB6772" w:rsidRPr="005C1A8D">
      <w:tc>
        <w:tcPr>
          <w:tcW w:w="9705" w:type="dxa"/>
          <w:gridSpan w:val="2"/>
          <w:shd w:val="clear" w:color="auto" w:fill="FFFFFF"/>
        </w:tcPr>
        <w:p w:rsidR="00CB6772" w:rsidRPr="005C1A8D" w:rsidRDefault="00CB6772" w:rsidP="00DE76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8240" behindDoc="0" locked="0" layoutInCell="1" allowOverlap="1" wp14:anchorId="4244AEB6" wp14:editId="5FEF4E76">
                <wp:simplePos x="0" y="0"/>
                <wp:positionH relativeFrom="column">
                  <wp:posOffset>5323840</wp:posOffset>
                </wp:positionH>
                <wp:positionV relativeFrom="paragraph">
                  <wp:posOffset>36195</wp:posOffset>
                </wp:positionV>
                <wp:extent cx="704850" cy="546100"/>
                <wp:effectExtent l="0" t="0" r="0" b="6350"/>
                <wp:wrapNone/>
                <wp:docPr id="31" name="Imagem 3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6192" behindDoc="0" locked="0" layoutInCell="1" allowOverlap="1" wp14:anchorId="7AA1F69B" wp14:editId="327E8E2C">
                <wp:simplePos x="0" y="0"/>
                <wp:positionH relativeFrom="column">
                  <wp:posOffset>59690</wp:posOffset>
                </wp:positionH>
                <wp:positionV relativeFrom="paragraph">
                  <wp:posOffset>36195</wp:posOffset>
                </wp:positionV>
                <wp:extent cx="704850" cy="546100"/>
                <wp:effectExtent l="0" t="0" r="0" b="6350"/>
                <wp:wrapNone/>
                <wp:docPr id="32" name="Imagem 3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46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B6772" w:rsidRPr="005C1A8D">
      <w:tc>
        <w:tcPr>
          <w:tcW w:w="9705" w:type="dxa"/>
          <w:gridSpan w:val="2"/>
          <w:shd w:val="clear" w:color="auto" w:fill="FFFFFF"/>
        </w:tcPr>
        <w:p w:rsidR="00CB6772" w:rsidRPr="005C1A8D" w:rsidRDefault="009B0B0E" w:rsidP="00DE76D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p>
      </w:tc>
    </w:tr>
    <w:tr w:rsidR="00CB6772" w:rsidRPr="005C1A8D">
      <w:tc>
        <w:tcPr>
          <w:tcW w:w="9705" w:type="dxa"/>
          <w:gridSpan w:val="2"/>
          <w:shd w:val="clear" w:color="auto" w:fill="FFFFFF"/>
        </w:tcPr>
        <w:p w:rsidR="00CB6772" w:rsidRPr="005C1A8D" w:rsidRDefault="00CB6772" w:rsidP="00A1262B">
          <w:pPr>
            <w:pStyle w:val="Ttulo1"/>
            <w:spacing w:before="120" w:after="120"/>
            <w:rPr>
              <w:rFonts w:eastAsia="Times New Roman"/>
              <w:sz w:val="18"/>
              <w:szCs w:val="18"/>
            </w:rPr>
          </w:pPr>
          <w:r>
            <w:rPr>
              <w:rFonts w:eastAsia="Times New Roman"/>
              <w:sz w:val="18"/>
              <w:szCs w:val="18"/>
            </w:rPr>
            <w:t>PROCESSO DE LICITAÇÃO Nº 058/2020</w:t>
          </w:r>
        </w:p>
      </w:tc>
    </w:tr>
    <w:tr w:rsidR="00CB6772" w:rsidRPr="00D97B08" w:rsidTr="00DE76D5">
      <w:trPr>
        <w:cantSplit/>
      </w:trPr>
      <w:tc>
        <w:tcPr>
          <w:tcW w:w="4606" w:type="dxa"/>
          <w:shd w:val="clear" w:color="auto" w:fill="FFFFFF"/>
        </w:tcPr>
        <w:p w:rsidR="00CB6772" w:rsidRDefault="00CB6772" w:rsidP="00DE76D5">
          <w:pPr>
            <w:pStyle w:val="Ttulo1"/>
            <w:jc w:val="left"/>
            <w:rPr>
              <w:rFonts w:cs="Arial"/>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Nº 06/2020</w:t>
          </w:r>
        </w:p>
        <w:p w:rsidR="00CB6772" w:rsidRPr="005C1A8D" w:rsidRDefault="00CB6772" w:rsidP="00DE76D5">
          <w:pPr>
            <w:pStyle w:val="Ttulo1"/>
            <w:jc w:val="left"/>
            <w:rPr>
              <w:rFonts w:eastAsia="Times New Roman" w:cs="Arial"/>
              <w:bCs/>
              <w:sz w:val="18"/>
              <w:szCs w:val="18"/>
              <w:lang w:val="pt-PT"/>
            </w:rPr>
          </w:pPr>
          <w:r w:rsidRPr="003F678A">
            <w:rPr>
              <w:rFonts w:cs="Arial"/>
              <w:sz w:val="18"/>
              <w:szCs w:val="18"/>
              <w:lang w:val="pt-PT"/>
            </w:rPr>
            <w:t>TIPO: MENOR PREÇO GLOBAL</w:t>
          </w:r>
        </w:p>
      </w:tc>
      <w:tc>
        <w:tcPr>
          <w:tcW w:w="5099" w:type="dxa"/>
          <w:shd w:val="clear" w:color="auto" w:fill="FFFFFF"/>
        </w:tcPr>
        <w:p w:rsidR="00CB6772" w:rsidRPr="005C5956" w:rsidRDefault="00CB6772" w:rsidP="00DE76D5">
          <w:pPr>
            <w:pStyle w:val="Ttulo1"/>
            <w:jc w:val="left"/>
            <w:rPr>
              <w:rFonts w:cs="Arial"/>
              <w:bCs/>
              <w:sz w:val="18"/>
              <w:szCs w:val="18"/>
              <w:lang w:val="pt-PT"/>
            </w:rPr>
          </w:pPr>
          <w:r w:rsidRPr="003F678A">
            <w:rPr>
              <w:rFonts w:cs="Arial"/>
              <w:bCs/>
              <w:sz w:val="18"/>
              <w:szCs w:val="18"/>
              <w:lang w:val="pt-PT"/>
            </w:rPr>
            <w:t xml:space="preserve">REGIME DE CONTRATAÇÃO: EMPREITADA </w:t>
          </w:r>
          <w:r>
            <w:rPr>
              <w:rFonts w:cs="Arial"/>
              <w:bCs/>
              <w:sz w:val="18"/>
              <w:szCs w:val="18"/>
              <w:lang w:val="pt-PT"/>
            </w:rPr>
            <w:t>GLOBAL COM FORNECIMENTO DE MATERIAL</w:t>
          </w:r>
        </w:p>
      </w:tc>
    </w:tr>
  </w:tbl>
  <w:p w:rsidR="00CB6772" w:rsidRPr="0065600F" w:rsidRDefault="00CB6772" w:rsidP="00DE76D5">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72" w:rsidRDefault="00CB6772">
    <w:pPr>
      <w:pStyle w:val="Cabealho"/>
    </w:pPr>
    <w:r>
      <w:fldChar w:fldCharType="begin"/>
    </w:r>
    <w:r>
      <w:instrText xml:space="preserve"> TIME \@ "h:mm am/pm" </w:instrText>
    </w:r>
    <w:r>
      <w:fldChar w:fldCharType="separate"/>
    </w:r>
    <w:r w:rsidR="00EB155F">
      <w:rPr>
        <w:noProof/>
      </w:rPr>
      <w:t xml:space="preserve">9:43 </w:t>
    </w:r>
    <w:r>
      <w:rPr>
        <w:noProof/>
      </w:rPr>
      <w:fldChar w:fldCharType="end"/>
    </w:r>
  </w:p>
  <w:p w:rsidR="00CB6772" w:rsidRDefault="00CB6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10">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4">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73095FB3"/>
    <w:multiLevelType w:val="multilevel"/>
    <w:tmpl w:val="40C09542"/>
    <w:lvl w:ilvl="0">
      <w:start w:val="5"/>
      <w:numFmt w:val="decimal"/>
      <w:lvlText w:val="%1"/>
      <w:lvlJc w:val="left"/>
      <w:pPr>
        <w:ind w:left="480" w:hanging="480"/>
      </w:pPr>
      <w:rPr>
        <w:rFonts w:hint="default"/>
        <w:b w:val="0"/>
      </w:rPr>
    </w:lvl>
    <w:lvl w:ilvl="1">
      <w:start w:val="5"/>
      <w:numFmt w:val="decimal"/>
      <w:lvlText w:val="%1.%2"/>
      <w:lvlJc w:val="left"/>
      <w:pPr>
        <w:ind w:left="905" w:hanging="480"/>
      </w:pPr>
      <w:rPr>
        <w:rFonts w:hint="default"/>
        <w:b w:val="0"/>
      </w:rPr>
    </w:lvl>
    <w:lvl w:ilvl="2">
      <w:start w:val="6"/>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8">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1"/>
  </w:num>
  <w:num w:numId="5">
    <w:abstractNumId w:val="14"/>
  </w:num>
  <w:num w:numId="6">
    <w:abstractNumId w:val="2"/>
  </w:num>
  <w:num w:numId="7">
    <w:abstractNumId w:val="18"/>
  </w:num>
  <w:num w:numId="8">
    <w:abstractNumId w:val="8"/>
  </w:num>
  <w:num w:numId="9">
    <w:abstractNumId w:val="15"/>
  </w:num>
  <w:num w:numId="10">
    <w:abstractNumId w:val="13"/>
  </w:num>
  <w:num w:numId="11">
    <w:abstractNumId w:val="1"/>
  </w:num>
  <w:num w:numId="12">
    <w:abstractNumId w:val="10"/>
  </w:num>
  <w:num w:numId="13">
    <w:abstractNumId w:val="6"/>
  </w:num>
  <w:num w:numId="14">
    <w:abstractNumId w:val="12"/>
  </w:num>
  <w:num w:numId="15">
    <w:abstractNumId w:val="5"/>
  </w:num>
  <w:num w:numId="16">
    <w:abstractNumId w:val="19"/>
  </w:num>
  <w:num w:numId="17">
    <w:abstractNumId w:val="3"/>
  </w:num>
  <w:num w:numId="18">
    <w:abstractNumId w:val="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27A5"/>
    <w:rsid w:val="0001561E"/>
    <w:rsid w:val="00027F3C"/>
    <w:rsid w:val="00060572"/>
    <w:rsid w:val="00062CC5"/>
    <w:rsid w:val="00066C94"/>
    <w:rsid w:val="00073826"/>
    <w:rsid w:val="00075676"/>
    <w:rsid w:val="0008110C"/>
    <w:rsid w:val="00081CA1"/>
    <w:rsid w:val="00082B5B"/>
    <w:rsid w:val="00083CFC"/>
    <w:rsid w:val="000A0863"/>
    <w:rsid w:val="000B18CF"/>
    <w:rsid w:val="000B758D"/>
    <w:rsid w:val="000C4B65"/>
    <w:rsid w:val="000F20CE"/>
    <w:rsid w:val="000F350E"/>
    <w:rsid w:val="000F4379"/>
    <w:rsid w:val="00107F10"/>
    <w:rsid w:val="00111430"/>
    <w:rsid w:val="00133214"/>
    <w:rsid w:val="00137FAD"/>
    <w:rsid w:val="00141A71"/>
    <w:rsid w:val="00141B9E"/>
    <w:rsid w:val="001430D9"/>
    <w:rsid w:val="0014638B"/>
    <w:rsid w:val="00167189"/>
    <w:rsid w:val="001A0A37"/>
    <w:rsid w:val="001A2250"/>
    <w:rsid w:val="001A41B2"/>
    <w:rsid w:val="001B1C70"/>
    <w:rsid w:val="001B35CE"/>
    <w:rsid w:val="0022793B"/>
    <w:rsid w:val="00232BAA"/>
    <w:rsid w:val="00235EDD"/>
    <w:rsid w:val="00242C10"/>
    <w:rsid w:val="002436E7"/>
    <w:rsid w:val="002456B9"/>
    <w:rsid w:val="00245FB6"/>
    <w:rsid w:val="00250B44"/>
    <w:rsid w:val="00251D9A"/>
    <w:rsid w:val="002714A4"/>
    <w:rsid w:val="00297635"/>
    <w:rsid w:val="002A5EB6"/>
    <w:rsid w:val="002D6774"/>
    <w:rsid w:val="002E0DA5"/>
    <w:rsid w:val="002E0DB6"/>
    <w:rsid w:val="002E6374"/>
    <w:rsid w:val="00304EFB"/>
    <w:rsid w:val="00316E63"/>
    <w:rsid w:val="0032141B"/>
    <w:rsid w:val="00325A10"/>
    <w:rsid w:val="00326146"/>
    <w:rsid w:val="003315A9"/>
    <w:rsid w:val="00352DBC"/>
    <w:rsid w:val="0036517E"/>
    <w:rsid w:val="003669A4"/>
    <w:rsid w:val="00374607"/>
    <w:rsid w:val="003A6A6E"/>
    <w:rsid w:val="003E3578"/>
    <w:rsid w:val="003E68FF"/>
    <w:rsid w:val="003F73D4"/>
    <w:rsid w:val="00403384"/>
    <w:rsid w:val="004438BF"/>
    <w:rsid w:val="00451804"/>
    <w:rsid w:val="004528A9"/>
    <w:rsid w:val="00454505"/>
    <w:rsid w:val="00456FAF"/>
    <w:rsid w:val="00464532"/>
    <w:rsid w:val="00471C77"/>
    <w:rsid w:val="00473BCF"/>
    <w:rsid w:val="004805C8"/>
    <w:rsid w:val="004A2023"/>
    <w:rsid w:val="004C2B83"/>
    <w:rsid w:val="004C3106"/>
    <w:rsid w:val="004F429E"/>
    <w:rsid w:val="004F6CA4"/>
    <w:rsid w:val="00520728"/>
    <w:rsid w:val="00523938"/>
    <w:rsid w:val="005245E3"/>
    <w:rsid w:val="00531A9B"/>
    <w:rsid w:val="00541C04"/>
    <w:rsid w:val="005470EC"/>
    <w:rsid w:val="00555AF2"/>
    <w:rsid w:val="0056095B"/>
    <w:rsid w:val="00560C11"/>
    <w:rsid w:val="0056566C"/>
    <w:rsid w:val="00565B06"/>
    <w:rsid w:val="00566DCF"/>
    <w:rsid w:val="00574189"/>
    <w:rsid w:val="0057449C"/>
    <w:rsid w:val="005776F4"/>
    <w:rsid w:val="0059462E"/>
    <w:rsid w:val="005B4621"/>
    <w:rsid w:val="005C785E"/>
    <w:rsid w:val="005D1C00"/>
    <w:rsid w:val="005D5AA3"/>
    <w:rsid w:val="005F0156"/>
    <w:rsid w:val="00607F83"/>
    <w:rsid w:val="00611DA0"/>
    <w:rsid w:val="00613425"/>
    <w:rsid w:val="006329D8"/>
    <w:rsid w:val="00640C6B"/>
    <w:rsid w:val="00641F19"/>
    <w:rsid w:val="006432A3"/>
    <w:rsid w:val="00653DAD"/>
    <w:rsid w:val="00654A0B"/>
    <w:rsid w:val="006604D5"/>
    <w:rsid w:val="00661BAB"/>
    <w:rsid w:val="00695B66"/>
    <w:rsid w:val="006A1D12"/>
    <w:rsid w:val="006A5169"/>
    <w:rsid w:val="006B054A"/>
    <w:rsid w:val="006B1EEE"/>
    <w:rsid w:val="006D27E0"/>
    <w:rsid w:val="006D2B39"/>
    <w:rsid w:val="006D5903"/>
    <w:rsid w:val="006E1846"/>
    <w:rsid w:val="006E558F"/>
    <w:rsid w:val="006E73C2"/>
    <w:rsid w:val="006F7519"/>
    <w:rsid w:val="00701025"/>
    <w:rsid w:val="007028EC"/>
    <w:rsid w:val="00706B96"/>
    <w:rsid w:val="00727C4E"/>
    <w:rsid w:val="00733AE6"/>
    <w:rsid w:val="00755BAA"/>
    <w:rsid w:val="00762432"/>
    <w:rsid w:val="0077722B"/>
    <w:rsid w:val="00781801"/>
    <w:rsid w:val="007927E4"/>
    <w:rsid w:val="0079613D"/>
    <w:rsid w:val="007A2B16"/>
    <w:rsid w:val="007A7430"/>
    <w:rsid w:val="007B1499"/>
    <w:rsid w:val="007E5D44"/>
    <w:rsid w:val="00803E0F"/>
    <w:rsid w:val="00804C9D"/>
    <w:rsid w:val="008058B3"/>
    <w:rsid w:val="00842F3E"/>
    <w:rsid w:val="00843588"/>
    <w:rsid w:val="00845A04"/>
    <w:rsid w:val="00861A20"/>
    <w:rsid w:val="00863389"/>
    <w:rsid w:val="00873499"/>
    <w:rsid w:val="0087484C"/>
    <w:rsid w:val="00894A0F"/>
    <w:rsid w:val="008B39B5"/>
    <w:rsid w:val="008B6990"/>
    <w:rsid w:val="008F481D"/>
    <w:rsid w:val="00917009"/>
    <w:rsid w:val="0092217F"/>
    <w:rsid w:val="00946A9D"/>
    <w:rsid w:val="00957136"/>
    <w:rsid w:val="00957384"/>
    <w:rsid w:val="00967212"/>
    <w:rsid w:val="0097038D"/>
    <w:rsid w:val="00974965"/>
    <w:rsid w:val="009778E3"/>
    <w:rsid w:val="00977CC3"/>
    <w:rsid w:val="00986F24"/>
    <w:rsid w:val="009B0B0E"/>
    <w:rsid w:val="009B4999"/>
    <w:rsid w:val="009B567E"/>
    <w:rsid w:val="009C65E8"/>
    <w:rsid w:val="009D2541"/>
    <w:rsid w:val="009F31F9"/>
    <w:rsid w:val="00A1262B"/>
    <w:rsid w:val="00A13B18"/>
    <w:rsid w:val="00A157A9"/>
    <w:rsid w:val="00A33318"/>
    <w:rsid w:val="00A75B72"/>
    <w:rsid w:val="00A91C7D"/>
    <w:rsid w:val="00A948BC"/>
    <w:rsid w:val="00A9507E"/>
    <w:rsid w:val="00AA3CB7"/>
    <w:rsid w:val="00AA584D"/>
    <w:rsid w:val="00AA6DC7"/>
    <w:rsid w:val="00AC3481"/>
    <w:rsid w:val="00AC7E62"/>
    <w:rsid w:val="00AD0051"/>
    <w:rsid w:val="00AD1D52"/>
    <w:rsid w:val="00AD5C43"/>
    <w:rsid w:val="00AE08D5"/>
    <w:rsid w:val="00AF70E4"/>
    <w:rsid w:val="00B01E7E"/>
    <w:rsid w:val="00B02E3E"/>
    <w:rsid w:val="00B110FE"/>
    <w:rsid w:val="00B430E0"/>
    <w:rsid w:val="00B46AC7"/>
    <w:rsid w:val="00B51143"/>
    <w:rsid w:val="00B60B1A"/>
    <w:rsid w:val="00B64A85"/>
    <w:rsid w:val="00B651ED"/>
    <w:rsid w:val="00B746F3"/>
    <w:rsid w:val="00B84FA8"/>
    <w:rsid w:val="00B87BD6"/>
    <w:rsid w:val="00B962B0"/>
    <w:rsid w:val="00BE5481"/>
    <w:rsid w:val="00BE766E"/>
    <w:rsid w:val="00BF4CD3"/>
    <w:rsid w:val="00BF7B20"/>
    <w:rsid w:val="00C03C82"/>
    <w:rsid w:val="00C04251"/>
    <w:rsid w:val="00C21A40"/>
    <w:rsid w:val="00C3033D"/>
    <w:rsid w:val="00C3698C"/>
    <w:rsid w:val="00C40F7C"/>
    <w:rsid w:val="00C42056"/>
    <w:rsid w:val="00C53403"/>
    <w:rsid w:val="00C53AD4"/>
    <w:rsid w:val="00C55CD3"/>
    <w:rsid w:val="00C56E70"/>
    <w:rsid w:val="00C57BF9"/>
    <w:rsid w:val="00C71D89"/>
    <w:rsid w:val="00C90457"/>
    <w:rsid w:val="00C933EA"/>
    <w:rsid w:val="00C96DE5"/>
    <w:rsid w:val="00CB0534"/>
    <w:rsid w:val="00CB6772"/>
    <w:rsid w:val="00CC4D40"/>
    <w:rsid w:val="00CE1283"/>
    <w:rsid w:val="00CE15E7"/>
    <w:rsid w:val="00CE2FF4"/>
    <w:rsid w:val="00CE52B1"/>
    <w:rsid w:val="00CE74AF"/>
    <w:rsid w:val="00CF53E0"/>
    <w:rsid w:val="00CF6DA2"/>
    <w:rsid w:val="00D04312"/>
    <w:rsid w:val="00D15F6C"/>
    <w:rsid w:val="00D34FBF"/>
    <w:rsid w:val="00D35C7D"/>
    <w:rsid w:val="00D61CF5"/>
    <w:rsid w:val="00D9783C"/>
    <w:rsid w:val="00DB0325"/>
    <w:rsid w:val="00DB3A93"/>
    <w:rsid w:val="00DB3AD4"/>
    <w:rsid w:val="00DE0CE7"/>
    <w:rsid w:val="00DE75B1"/>
    <w:rsid w:val="00DE76D5"/>
    <w:rsid w:val="00DF7E61"/>
    <w:rsid w:val="00E0245B"/>
    <w:rsid w:val="00E2530B"/>
    <w:rsid w:val="00E25A12"/>
    <w:rsid w:val="00E32269"/>
    <w:rsid w:val="00E417FA"/>
    <w:rsid w:val="00E522E2"/>
    <w:rsid w:val="00E55216"/>
    <w:rsid w:val="00E571C2"/>
    <w:rsid w:val="00E57A2D"/>
    <w:rsid w:val="00E63AE5"/>
    <w:rsid w:val="00E7472D"/>
    <w:rsid w:val="00E77F6E"/>
    <w:rsid w:val="00E833DF"/>
    <w:rsid w:val="00E84A71"/>
    <w:rsid w:val="00E93556"/>
    <w:rsid w:val="00E94803"/>
    <w:rsid w:val="00E965E9"/>
    <w:rsid w:val="00EA0425"/>
    <w:rsid w:val="00EA5F7F"/>
    <w:rsid w:val="00EB155F"/>
    <w:rsid w:val="00EB58C0"/>
    <w:rsid w:val="00EB7732"/>
    <w:rsid w:val="00EC352B"/>
    <w:rsid w:val="00EC379A"/>
    <w:rsid w:val="00EC5DE0"/>
    <w:rsid w:val="00EC6F0C"/>
    <w:rsid w:val="00ED00F4"/>
    <w:rsid w:val="00ED4962"/>
    <w:rsid w:val="00EE4FCD"/>
    <w:rsid w:val="00EE6AE8"/>
    <w:rsid w:val="00EE7296"/>
    <w:rsid w:val="00F018C1"/>
    <w:rsid w:val="00F04FCC"/>
    <w:rsid w:val="00F216D5"/>
    <w:rsid w:val="00F32AA6"/>
    <w:rsid w:val="00F4437D"/>
    <w:rsid w:val="00F4581B"/>
    <w:rsid w:val="00F46673"/>
    <w:rsid w:val="00F53707"/>
    <w:rsid w:val="00F61F5B"/>
    <w:rsid w:val="00F70F50"/>
    <w:rsid w:val="00F806C2"/>
    <w:rsid w:val="00FA00BD"/>
    <w:rsid w:val="00FB3322"/>
    <w:rsid w:val="00FC4658"/>
    <w:rsid w:val="00FD7573"/>
    <w:rsid w:val="00FD7975"/>
    <w:rsid w:val="00FE14CE"/>
    <w:rsid w:val="00FE4F4B"/>
    <w:rsid w:val="00FF5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uiPriority w:val="1"/>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uiPriority w:val="1"/>
    <w:rsid w:val="00DE76D5"/>
    <w:rPr>
      <w:rFonts w:ascii="Arial" w:eastAsia="Batang" w:hAnsi="Arial" w:cs="Arial"/>
      <w:lang w:val="pt-PT" w:eastAsia="pt-BR"/>
    </w:rPr>
  </w:style>
  <w:style w:type="paragraph" w:styleId="Ttulo">
    <w:name w:val="Title"/>
    <w:basedOn w:val="Normal"/>
    <w:link w:val="TtuloChar"/>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1"/>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4"/>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DEBB-6D79-461D-B7DA-C97D0CE2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2842</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394</cp:revision>
  <cp:lastPrinted>2020-12-07T12:02:00Z</cp:lastPrinted>
  <dcterms:created xsi:type="dcterms:W3CDTF">2019-09-09T18:09:00Z</dcterms:created>
  <dcterms:modified xsi:type="dcterms:W3CDTF">2020-12-22T12:43:00Z</dcterms:modified>
</cp:coreProperties>
</file>