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8" w:rsidRPr="002669DD" w:rsidRDefault="000731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69DD">
        <w:rPr>
          <w:rFonts w:ascii="Arial" w:hAnsi="Arial" w:cs="Arial"/>
          <w:b/>
          <w:sz w:val="24"/>
          <w:szCs w:val="24"/>
          <w:u w:val="single"/>
        </w:rPr>
        <w:t>RESUMO DE PUBLICAÇÃO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</w:t>
      </w:r>
      <w:r w:rsidRPr="00DD3AEB">
        <w:rPr>
          <w:rFonts w:ascii="Arial" w:hAnsi="Arial" w:cs="Arial"/>
          <w:sz w:val="24"/>
          <w:szCs w:val="24"/>
        </w:rPr>
        <w:t xml:space="preserve">Licitação do </w:t>
      </w:r>
      <w:r w:rsidRPr="00DD3AEB">
        <w:rPr>
          <w:rFonts w:ascii="Arial" w:hAnsi="Arial" w:cs="Arial"/>
          <w:b/>
          <w:sz w:val="24"/>
          <w:szCs w:val="24"/>
        </w:rPr>
        <w:t xml:space="preserve">Processo </w:t>
      </w:r>
      <w:r w:rsidR="00835D41" w:rsidRPr="00DD3AEB">
        <w:rPr>
          <w:rFonts w:ascii="Arial" w:hAnsi="Arial" w:cs="Arial"/>
          <w:b/>
          <w:sz w:val="24"/>
          <w:szCs w:val="24"/>
        </w:rPr>
        <w:t xml:space="preserve">nº </w:t>
      </w:r>
      <w:r w:rsidRPr="00DD3AEB">
        <w:rPr>
          <w:rFonts w:ascii="Arial" w:hAnsi="Arial" w:cs="Arial"/>
          <w:b/>
          <w:sz w:val="24"/>
          <w:szCs w:val="24"/>
        </w:rPr>
        <w:t>0</w:t>
      </w:r>
      <w:r w:rsidR="00DD3AEB" w:rsidRPr="00DD3AEB">
        <w:rPr>
          <w:rFonts w:ascii="Arial" w:hAnsi="Arial" w:cs="Arial"/>
          <w:b/>
          <w:sz w:val="24"/>
          <w:szCs w:val="24"/>
        </w:rPr>
        <w:t>56</w:t>
      </w:r>
      <w:r w:rsidRPr="00DD3AEB">
        <w:rPr>
          <w:rFonts w:ascii="Arial" w:hAnsi="Arial" w:cs="Arial"/>
          <w:b/>
          <w:sz w:val="24"/>
          <w:szCs w:val="24"/>
        </w:rPr>
        <w:t>/20</w:t>
      </w:r>
      <w:r w:rsidR="00405029" w:rsidRPr="00DD3AEB">
        <w:rPr>
          <w:rFonts w:ascii="Arial" w:hAnsi="Arial" w:cs="Arial"/>
          <w:b/>
          <w:sz w:val="24"/>
          <w:szCs w:val="24"/>
        </w:rPr>
        <w:t>22</w:t>
      </w:r>
      <w:r w:rsidRPr="00DD3AEB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 w:rsidRPr="00DD3AEB">
        <w:rPr>
          <w:rFonts w:ascii="Arial" w:hAnsi="Arial" w:cs="Arial"/>
          <w:b/>
          <w:sz w:val="24"/>
          <w:szCs w:val="24"/>
        </w:rPr>
        <w:t xml:space="preserve">nº </w:t>
      </w:r>
      <w:r w:rsidRPr="00DD3AEB">
        <w:rPr>
          <w:rFonts w:ascii="Arial" w:hAnsi="Arial" w:cs="Arial"/>
          <w:b/>
          <w:sz w:val="24"/>
          <w:szCs w:val="24"/>
        </w:rPr>
        <w:t>0</w:t>
      </w:r>
      <w:r w:rsidR="00DD3AEB" w:rsidRPr="00DD3AEB">
        <w:rPr>
          <w:rFonts w:ascii="Arial" w:hAnsi="Arial" w:cs="Arial"/>
          <w:b/>
          <w:sz w:val="24"/>
          <w:szCs w:val="24"/>
        </w:rPr>
        <w:t>05</w:t>
      </w:r>
      <w:r w:rsidRPr="00DD3AEB">
        <w:rPr>
          <w:rFonts w:ascii="Arial" w:hAnsi="Arial" w:cs="Arial"/>
          <w:b/>
          <w:sz w:val="24"/>
          <w:szCs w:val="24"/>
        </w:rPr>
        <w:t>/20</w:t>
      </w:r>
      <w:r w:rsidR="000D656D" w:rsidRPr="00DD3AEB">
        <w:rPr>
          <w:rFonts w:ascii="Arial" w:hAnsi="Arial" w:cs="Arial"/>
          <w:b/>
          <w:sz w:val="24"/>
          <w:szCs w:val="24"/>
        </w:rPr>
        <w:t>2</w:t>
      </w:r>
      <w:r w:rsidR="00405029" w:rsidRPr="00DD3AEB">
        <w:rPr>
          <w:rFonts w:ascii="Arial" w:hAnsi="Arial" w:cs="Arial"/>
          <w:b/>
          <w:sz w:val="24"/>
          <w:szCs w:val="24"/>
        </w:rPr>
        <w:t>2</w:t>
      </w:r>
      <w:r w:rsidRPr="00DD3AEB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1B3116">
        <w:rPr>
          <w:rStyle w:val="Forte"/>
          <w:rFonts w:eastAsia="Calibri"/>
          <w:i/>
          <w:lang w:eastAsia="en-US"/>
        </w:rPr>
        <w:t>“</w:t>
      </w:r>
      <w:r w:rsidR="00B40676" w:rsidRPr="00B40676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CONSTRUÇÃO DO CENTRO DE </w:t>
      </w:r>
      <w:r w:rsidR="00B40676" w:rsidRPr="003E5FEC">
        <w:rPr>
          <w:rFonts w:ascii="Arial" w:eastAsia="Calibri" w:hAnsi="Arial" w:cs="Arial"/>
          <w:b/>
          <w:i/>
          <w:sz w:val="24"/>
          <w:szCs w:val="24"/>
          <w:lang w:eastAsia="en-US"/>
        </w:rPr>
        <w:t>ESPECIALIDADES MÉDICAS NA RUA ANTÔNIO FREDERICO OZANAM</w:t>
      </w:r>
      <w:r w:rsidR="004E7169" w:rsidRPr="003E5FEC">
        <w:rPr>
          <w:rStyle w:val="Forte"/>
          <w:rFonts w:ascii="Arial" w:eastAsia="Calibri" w:hAnsi="Arial" w:cs="Arial"/>
          <w:bCs w:val="0"/>
          <w:i/>
          <w:sz w:val="24"/>
          <w:szCs w:val="24"/>
          <w:lang w:eastAsia="en-US"/>
        </w:rPr>
        <w:t>”</w:t>
      </w:r>
      <w:r w:rsidRPr="003E5FEC">
        <w:rPr>
          <w:rFonts w:ascii="Arial" w:hAnsi="Arial" w:cs="Arial"/>
          <w:sz w:val="24"/>
          <w:szCs w:val="24"/>
        </w:rPr>
        <w:t xml:space="preserve">, com data de abertura marcada para o dia </w:t>
      </w:r>
      <w:r w:rsidR="00DD3AEB" w:rsidRPr="003E5FEC">
        <w:rPr>
          <w:rFonts w:ascii="Arial" w:hAnsi="Arial" w:cs="Arial"/>
          <w:b/>
          <w:sz w:val="24"/>
          <w:szCs w:val="24"/>
          <w:u w:val="single"/>
        </w:rPr>
        <w:t>29</w:t>
      </w:r>
      <w:r w:rsidRPr="003E5FE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D3AEB" w:rsidRPr="003E5FEC">
        <w:rPr>
          <w:rFonts w:ascii="Arial" w:hAnsi="Arial" w:cs="Arial"/>
          <w:b/>
          <w:sz w:val="24"/>
          <w:szCs w:val="24"/>
          <w:u w:val="single"/>
        </w:rPr>
        <w:t>julho</w:t>
      </w:r>
      <w:r w:rsidR="005D700B" w:rsidRPr="003E5FE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3E5FEC">
        <w:rPr>
          <w:rFonts w:ascii="Arial" w:hAnsi="Arial" w:cs="Arial"/>
          <w:b/>
          <w:sz w:val="24"/>
          <w:szCs w:val="24"/>
          <w:u w:val="single"/>
        </w:rPr>
        <w:t>2</w:t>
      </w:r>
      <w:r w:rsidR="0016493C" w:rsidRPr="003E5FEC">
        <w:rPr>
          <w:rFonts w:ascii="Arial" w:hAnsi="Arial" w:cs="Arial"/>
          <w:b/>
          <w:sz w:val="24"/>
          <w:szCs w:val="24"/>
          <w:u w:val="single"/>
        </w:rPr>
        <w:t>2</w:t>
      </w:r>
      <w:r w:rsidR="005D700B" w:rsidRPr="003E5F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3E5FEC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3E5FEC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DD3AEB" w:rsidRPr="003E5FEC">
        <w:rPr>
          <w:rFonts w:ascii="Arial" w:hAnsi="Arial" w:cs="Arial"/>
          <w:b/>
          <w:sz w:val="24"/>
          <w:szCs w:val="24"/>
          <w:u w:val="single"/>
        </w:rPr>
        <w:t>09</w:t>
      </w:r>
      <w:r w:rsidRPr="003E5FEC">
        <w:rPr>
          <w:rFonts w:ascii="Arial" w:hAnsi="Arial" w:cs="Arial"/>
          <w:b/>
          <w:sz w:val="24"/>
          <w:szCs w:val="24"/>
          <w:u w:val="single"/>
        </w:rPr>
        <w:t>:</w:t>
      </w:r>
      <w:r w:rsidR="00DD3AEB" w:rsidRPr="003E5FEC">
        <w:rPr>
          <w:rFonts w:ascii="Arial" w:hAnsi="Arial" w:cs="Arial"/>
          <w:b/>
          <w:sz w:val="24"/>
          <w:szCs w:val="24"/>
          <w:u w:val="single"/>
        </w:rPr>
        <w:t>00</w:t>
      </w:r>
      <w:r w:rsidRPr="003E5FEC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3E5FEC">
        <w:rPr>
          <w:rFonts w:ascii="Arial" w:hAnsi="Arial" w:cs="Arial"/>
          <w:sz w:val="24"/>
          <w:szCs w:val="24"/>
        </w:rPr>
        <w:t xml:space="preserve">, no Setor de Compras e Licitações </w:t>
      </w:r>
      <w:r w:rsidRPr="009A7494">
        <w:rPr>
          <w:rFonts w:ascii="Arial" w:hAnsi="Arial" w:cs="Arial"/>
          <w:sz w:val="24"/>
          <w:szCs w:val="24"/>
        </w:rPr>
        <w:t>da Prefeitura de Desterro do Melo, Minas Gerais, maiores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553618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7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42497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1863F2">
        <w:rPr>
          <w:rFonts w:ascii="Arial" w:hAnsi="Arial" w:cs="Arial"/>
          <w:sz w:val="24"/>
          <w:szCs w:val="24"/>
        </w:rPr>
        <w:t xml:space="preserve">no Diário Oficial </w:t>
      </w:r>
      <w:r w:rsidR="003A128C">
        <w:rPr>
          <w:rFonts w:ascii="Arial" w:hAnsi="Arial" w:cs="Arial"/>
          <w:sz w:val="24"/>
          <w:szCs w:val="24"/>
        </w:rPr>
        <w:t>da União</w:t>
      </w:r>
      <w:bookmarkStart w:id="0" w:name="_GoBack"/>
      <w:bookmarkEnd w:id="0"/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>Cadastramento prévio de licitantes e visitas no local da obra agendadas no Setor de Compras e Licitações, Av. Silvério Augusto de Melo, nº 158, Fábrica, Desterro do Melo, Minas Gerais, Tel: 32-3336-1123</w:t>
      </w:r>
      <w:r w:rsidR="00DB3235">
        <w:rPr>
          <w:rFonts w:ascii="Arial" w:hAnsi="Arial" w:cs="Arial"/>
          <w:i/>
          <w:sz w:val="24"/>
          <w:szCs w:val="24"/>
        </w:rPr>
        <w:t>,</w:t>
      </w:r>
      <w:r w:rsidRPr="009A7494">
        <w:rPr>
          <w:rFonts w:ascii="Arial" w:hAnsi="Arial" w:cs="Arial"/>
          <w:i/>
          <w:sz w:val="24"/>
          <w:szCs w:val="24"/>
        </w:rPr>
        <w:t xml:space="preserve">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e-mail: </w:t>
      </w:r>
      <w:hyperlink r:id="rId8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3E5FEC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3E5FEC">
        <w:rPr>
          <w:rFonts w:ascii="Arial" w:hAnsi="Arial" w:cs="Arial"/>
          <w:sz w:val="24"/>
          <w:szCs w:val="24"/>
        </w:rPr>
        <w:t xml:space="preserve">Desterro do Melo, </w:t>
      </w:r>
      <w:r w:rsidR="003E5FEC" w:rsidRPr="003E5FEC">
        <w:rPr>
          <w:rFonts w:ascii="Arial" w:hAnsi="Arial" w:cs="Arial"/>
          <w:sz w:val="24"/>
          <w:szCs w:val="24"/>
        </w:rPr>
        <w:t>14</w:t>
      </w:r>
      <w:r w:rsidR="00073148" w:rsidRPr="003E5FEC">
        <w:rPr>
          <w:rFonts w:ascii="Arial" w:hAnsi="Arial" w:cs="Arial"/>
          <w:sz w:val="24"/>
          <w:szCs w:val="24"/>
        </w:rPr>
        <w:t xml:space="preserve"> de </w:t>
      </w:r>
      <w:r w:rsidR="003E5FEC" w:rsidRPr="003E5FEC">
        <w:rPr>
          <w:rFonts w:ascii="Arial" w:hAnsi="Arial" w:cs="Arial"/>
          <w:sz w:val="24"/>
          <w:szCs w:val="24"/>
        </w:rPr>
        <w:t>julho</w:t>
      </w:r>
      <w:r w:rsidR="005D700B" w:rsidRPr="003E5FEC">
        <w:rPr>
          <w:rFonts w:ascii="Arial" w:hAnsi="Arial" w:cs="Arial"/>
          <w:sz w:val="24"/>
          <w:szCs w:val="24"/>
        </w:rPr>
        <w:t xml:space="preserve"> de 20</w:t>
      </w:r>
      <w:r w:rsidR="00D2724B" w:rsidRPr="003E5FEC">
        <w:rPr>
          <w:rFonts w:ascii="Arial" w:hAnsi="Arial" w:cs="Arial"/>
          <w:sz w:val="24"/>
          <w:szCs w:val="24"/>
        </w:rPr>
        <w:t>22</w:t>
      </w:r>
      <w:r w:rsidR="00073148" w:rsidRPr="003E5FEC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Natália Magri Bertolin</w:t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16" w:rsidRDefault="004B5B16">
      <w:r>
        <w:separator/>
      </w:r>
    </w:p>
  </w:endnote>
  <w:endnote w:type="continuationSeparator" w:id="0">
    <w:p w:rsidR="004B5B16" w:rsidRDefault="004B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16" w:rsidRDefault="004B5B16">
      <w:r>
        <w:separator/>
      </w:r>
    </w:p>
  </w:footnote>
  <w:footnote w:type="continuationSeparator" w:id="0">
    <w:p w:rsidR="004B5B16" w:rsidRDefault="004B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3121"/>
    <w:rsid w:val="0004624A"/>
    <w:rsid w:val="00052C8F"/>
    <w:rsid w:val="00073148"/>
    <w:rsid w:val="00081B94"/>
    <w:rsid w:val="000B6D05"/>
    <w:rsid w:val="000D563B"/>
    <w:rsid w:val="000D656D"/>
    <w:rsid w:val="001003D4"/>
    <w:rsid w:val="0016493C"/>
    <w:rsid w:val="00174556"/>
    <w:rsid w:val="0018264E"/>
    <w:rsid w:val="001863F2"/>
    <w:rsid w:val="00192BC7"/>
    <w:rsid w:val="001B3116"/>
    <w:rsid w:val="001D3A3C"/>
    <w:rsid w:val="001D5F00"/>
    <w:rsid w:val="001F58F7"/>
    <w:rsid w:val="0020656F"/>
    <w:rsid w:val="0021233E"/>
    <w:rsid w:val="00223670"/>
    <w:rsid w:val="002669DD"/>
    <w:rsid w:val="0028167B"/>
    <w:rsid w:val="002B39C1"/>
    <w:rsid w:val="002C22E7"/>
    <w:rsid w:val="002C79AD"/>
    <w:rsid w:val="002D7589"/>
    <w:rsid w:val="003068E8"/>
    <w:rsid w:val="0032172B"/>
    <w:rsid w:val="003656EC"/>
    <w:rsid w:val="003843D0"/>
    <w:rsid w:val="003979FE"/>
    <w:rsid w:val="00397BCC"/>
    <w:rsid w:val="003A128C"/>
    <w:rsid w:val="003A4919"/>
    <w:rsid w:val="003D0D1E"/>
    <w:rsid w:val="003D6606"/>
    <w:rsid w:val="003E5FEC"/>
    <w:rsid w:val="003F2EF2"/>
    <w:rsid w:val="00405029"/>
    <w:rsid w:val="0042167C"/>
    <w:rsid w:val="0042497A"/>
    <w:rsid w:val="00491755"/>
    <w:rsid w:val="004A58C0"/>
    <w:rsid w:val="004A7618"/>
    <w:rsid w:val="004B0775"/>
    <w:rsid w:val="004B5B16"/>
    <w:rsid w:val="004C59CA"/>
    <w:rsid w:val="004E429E"/>
    <w:rsid w:val="004E7169"/>
    <w:rsid w:val="00514E2B"/>
    <w:rsid w:val="00525BDC"/>
    <w:rsid w:val="005275FC"/>
    <w:rsid w:val="00541B2B"/>
    <w:rsid w:val="005469CD"/>
    <w:rsid w:val="00553618"/>
    <w:rsid w:val="00554F16"/>
    <w:rsid w:val="00581D25"/>
    <w:rsid w:val="005858B7"/>
    <w:rsid w:val="005925C8"/>
    <w:rsid w:val="005C4699"/>
    <w:rsid w:val="005D700B"/>
    <w:rsid w:val="005E15A8"/>
    <w:rsid w:val="005E3823"/>
    <w:rsid w:val="005E4DC1"/>
    <w:rsid w:val="005E6DD1"/>
    <w:rsid w:val="005F1CC7"/>
    <w:rsid w:val="005F36CA"/>
    <w:rsid w:val="005F4315"/>
    <w:rsid w:val="0063041E"/>
    <w:rsid w:val="0065164E"/>
    <w:rsid w:val="00652D85"/>
    <w:rsid w:val="0066536C"/>
    <w:rsid w:val="00672661"/>
    <w:rsid w:val="0067402C"/>
    <w:rsid w:val="00683E53"/>
    <w:rsid w:val="006B547D"/>
    <w:rsid w:val="006B640B"/>
    <w:rsid w:val="006C3202"/>
    <w:rsid w:val="006E47F6"/>
    <w:rsid w:val="006E5DCE"/>
    <w:rsid w:val="006F372D"/>
    <w:rsid w:val="00722643"/>
    <w:rsid w:val="00751738"/>
    <w:rsid w:val="00753036"/>
    <w:rsid w:val="00753EB2"/>
    <w:rsid w:val="00761830"/>
    <w:rsid w:val="00774751"/>
    <w:rsid w:val="0079285F"/>
    <w:rsid w:val="007B2791"/>
    <w:rsid w:val="007E7120"/>
    <w:rsid w:val="007F1EAC"/>
    <w:rsid w:val="0080310C"/>
    <w:rsid w:val="00815EA8"/>
    <w:rsid w:val="008241B2"/>
    <w:rsid w:val="00835D41"/>
    <w:rsid w:val="00843112"/>
    <w:rsid w:val="0085750F"/>
    <w:rsid w:val="008B0026"/>
    <w:rsid w:val="008D1A5E"/>
    <w:rsid w:val="008F448A"/>
    <w:rsid w:val="009004A1"/>
    <w:rsid w:val="009107A2"/>
    <w:rsid w:val="00953C8D"/>
    <w:rsid w:val="00974DD6"/>
    <w:rsid w:val="009835D3"/>
    <w:rsid w:val="009A7494"/>
    <w:rsid w:val="009F7855"/>
    <w:rsid w:val="009F7E78"/>
    <w:rsid w:val="00A0235F"/>
    <w:rsid w:val="00A034DB"/>
    <w:rsid w:val="00A2129C"/>
    <w:rsid w:val="00A41085"/>
    <w:rsid w:val="00AA53E7"/>
    <w:rsid w:val="00AB5614"/>
    <w:rsid w:val="00AC19E8"/>
    <w:rsid w:val="00AD233F"/>
    <w:rsid w:val="00AD5734"/>
    <w:rsid w:val="00AF1BAC"/>
    <w:rsid w:val="00AF5EE7"/>
    <w:rsid w:val="00B04B09"/>
    <w:rsid w:val="00B05508"/>
    <w:rsid w:val="00B15B27"/>
    <w:rsid w:val="00B40676"/>
    <w:rsid w:val="00BB0D60"/>
    <w:rsid w:val="00BE7D15"/>
    <w:rsid w:val="00C43EAA"/>
    <w:rsid w:val="00C7146D"/>
    <w:rsid w:val="00CB66EB"/>
    <w:rsid w:val="00CD1B7B"/>
    <w:rsid w:val="00CE186F"/>
    <w:rsid w:val="00CF0557"/>
    <w:rsid w:val="00CF41DA"/>
    <w:rsid w:val="00D0334C"/>
    <w:rsid w:val="00D04E35"/>
    <w:rsid w:val="00D2153A"/>
    <w:rsid w:val="00D23537"/>
    <w:rsid w:val="00D25F53"/>
    <w:rsid w:val="00D2724B"/>
    <w:rsid w:val="00D61395"/>
    <w:rsid w:val="00D94677"/>
    <w:rsid w:val="00DB3235"/>
    <w:rsid w:val="00DD3AEB"/>
    <w:rsid w:val="00E00E84"/>
    <w:rsid w:val="00E05153"/>
    <w:rsid w:val="00E34E8D"/>
    <w:rsid w:val="00E373B3"/>
    <w:rsid w:val="00E55694"/>
    <w:rsid w:val="00E7776C"/>
    <w:rsid w:val="00EA773D"/>
    <w:rsid w:val="00EB28DD"/>
    <w:rsid w:val="00EE2426"/>
    <w:rsid w:val="00EE7CD2"/>
    <w:rsid w:val="00F06992"/>
    <w:rsid w:val="00F079F5"/>
    <w:rsid w:val="00F170F7"/>
    <w:rsid w:val="00F331A2"/>
    <w:rsid w:val="00F427F9"/>
    <w:rsid w:val="00F43BDC"/>
    <w:rsid w:val="00F6704B"/>
    <w:rsid w:val="00F70A81"/>
    <w:rsid w:val="00FA507E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s_diari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257</cp:revision>
  <dcterms:created xsi:type="dcterms:W3CDTF">2019-03-25T17:44:00Z</dcterms:created>
  <dcterms:modified xsi:type="dcterms:W3CDTF">2022-07-14T16:23:00Z</dcterms:modified>
</cp:coreProperties>
</file>