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697" w:rsidRDefault="00C77697" w:rsidP="00C77697">
      <w:pPr>
        <w:ind w:right="-196"/>
        <w:jc w:val="center"/>
        <w:rPr>
          <w:rFonts w:ascii="Arial" w:eastAsia="Times New Roman" w:hAnsi="Arial" w:cs="Arial"/>
          <w:b/>
          <w:sz w:val="22"/>
          <w:szCs w:val="22"/>
        </w:rPr>
      </w:pPr>
      <w:bookmarkStart w:id="0" w:name="_GoBack"/>
      <w:bookmarkEnd w:id="0"/>
      <w:r>
        <w:rPr>
          <w:rFonts w:ascii="Arial" w:eastAsia="Times New Roman" w:hAnsi="Arial" w:cs="Arial"/>
          <w:b/>
          <w:sz w:val="22"/>
          <w:szCs w:val="22"/>
        </w:rPr>
        <w:t>ATA DE REGISTRO DE PREÇOS</w:t>
      </w:r>
    </w:p>
    <w:p w:rsidR="00C77697" w:rsidRDefault="00C77697" w:rsidP="00C77697">
      <w:pPr>
        <w:ind w:right="-196"/>
        <w:jc w:val="center"/>
        <w:rPr>
          <w:rFonts w:ascii="Arial" w:eastAsia="Times New Roman" w:hAnsi="Arial" w:cs="Arial"/>
          <w:b/>
          <w:sz w:val="22"/>
          <w:szCs w:val="22"/>
        </w:rPr>
      </w:pPr>
      <w:r>
        <w:rPr>
          <w:rFonts w:ascii="Arial" w:eastAsia="Times New Roman" w:hAnsi="Arial" w:cs="Arial"/>
          <w:b/>
          <w:sz w:val="22"/>
          <w:szCs w:val="22"/>
        </w:rPr>
        <w:t>PREGÃO PRESENCIAL 014/2020</w:t>
      </w:r>
    </w:p>
    <w:p w:rsidR="00C77697" w:rsidRPr="006E3F29" w:rsidRDefault="009C1D8A" w:rsidP="00C77697">
      <w:pPr>
        <w:ind w:right="-196"/>
        <w:jc w:val="center"/>
        <w:rPr>
          <w:rFonts w:ascii="Arial" w:eastAsia="Times New Roman" w:hAnsi="Arial" w:cs="Arial"/>
          <w:sz w:val="22"/>
          <w:szCs w:val="22"/>
        </w:rPr>
      </w:pPr>
      <w:r>
        <w:rPr>
          <w:rFonts w:ascii="Arial" w:hAnsi="Arial" w:cs="Arial"/>
          <w:sz w:val="22"/>
          <w:szCs w:val="22"/>
        </w:rPr>
        <w:t>Nº - ARP002</w:t>
      </w:r>
      <w:r w:rsidR="00C77697">
        <w:rPr>
          <w:rFonts w:ascii="Arial" w:hAnsi="Arial" w:cs="Arial"/>
          <w:sz w:val="22"/>
          <w:szCs w:val="22"/>
        </w:rPr>
        <w:t>/2020/RP008/2020/PP011/2020</w:t>
      </w:r>
    </w:p>
    <w:p w:rsidR="007C292D" w:rsidRPr="006E3F29" w:rsidRDefault="007C292D" w:rsidP="007C292D">
      <w:pPr>
        <w:ind w:right="-196"/>
        <w:rPr>
          <w:rFonts w:ascii="Arial" w:eastAsia="Times New Roman" w:hAnsi="Arial" w:cs="Arial"/>
          <w:sz w:val="22"/>
          <w:szCs w:val="22"/>
        </w:rPr>
      </w:pPr>
    </w:p>
    <w:p w:rsidR="007C292D" w:rsidRPr="006E3F29" w:rsidRDefault="007C292D" w:rsidP="007C292D">
      <w:pPr>
        <w:spacing w:line="360" w:lineRule="auto"/>
        <w:jc w:val="both"/>
        <w:rPr>
          <w:rFonts w:ascii="Arial" w:eastAsia="Times New Roman" w:hAnsi="Arial" w:cs="Arial"/>
          <w:sz w:val="22"/>
          <w:szCs w:val="22"/>
        </w:rPr>
      </w:pPr>
      <w:r w:rsidRPr="006E3F29">
        <w:rPr>
          <w:rFonts w:ascii="Arial" w:eastAsia="Times New Roman" w:hAnsi="Arial" w:cs="Arial"/>
          <w:sz w:val="22"/>
          <w:szCs w:val="22"/>
        </w:rPr>
        <w:t xml:space="preserve">Aos </w:t>
      </w:r>
      <w:r w:rsidR="00C77697">
        <w:rPr>
          <w:rFonts w:ascii="Arial" w:eastAsia="Times New Roman" w:hAnsi="Arial" w:cs="Arial"/>
          <w:sz w:val="22"/>
          <w:szCs w:val="22"/>
        </w:rPr>
        <w:t>três</w:t>
      </w:r>
      <w:r w:rsidRPr="006E3F29">
        <w:rPr>
          <w:rFonts w:ascii="Arial" w:eastAsia="Times New Roman" w:hAnsi="Arial" w:cs="Arial"/>
          <w:sz w:val="22"/>
          <w:szCs w:val="22"/>
        </w:rPr>
        <w:t xml:space="preserve"> dia</w:t>
      </w:r>
      <w:r>
        <w:rPr>
          <w:rFonts w:ascii="Arial" w:eastAsia="Times New Roman" w:hAnsi="Arial" w:cs="Arial"/>
          <w:sz w:val="22"/>
          <w:szCs w:val="22"/>
        </w:rPr>
        <w:t>s do mês de</w:t>
      </w:r>
      <w:r w:rsidR="00C77697">
        <w:rPr>
          <w:rFonts w:ascii="Arial" w:eastAsia="Times New Roman" w:hAnsi="Arial" w:cs="Arial"/>
          <w:sz w:val="22"/>
          <w:szCs w:val="22"/>
        </w:rPr>
        <w:t xml:space="preserve"> abril</w:t>
      </w:r>
      <w:r>
        <w:rPr>
          <w:rFonts w:ascii="Arial" w:eastAsia="Times New Roman" w:hAnsi="Arial" w:cs="Arial"/>
          <w:sz w:val="22"/>
          <w:szCs w:val="22"/>
        </w:rPr>
        <w:t xml:space="preserve"> do ano de 2020</w:t>
      </w:r>
      <w:r w:rsidRPr="006E3F29">
        <w:rPr>
          <w:rFonts w:ascii="Arial" w:eastAsia="Times New Roman" w:hAnsi="Arial" w:cs="Arial"/>
          <w:sz w:val="22"/>
          <w:szCs w:val="22"/>
        </w:rPr>
        <w:t xml:space="preserve">, o Município de Desterro do Melo Estado de Minas Gerais com sede na Av. Silvério Augusto de </w:t>
      </w:r>
      <w:r w:rsidR="00C77697">
        <w:rPr>
          <w:rFonts w:ascii="Arial" w:eastAsia="Times New Roman" w:hAnsi="Arial" w:cs="Arial"/>
          <w:sz w:val="22"/>
          <w:szCs w:val="22"/>
        </w:rPr>
        <w:t>Melo,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F27294">
        <w:rPr>
          <w:rFonts w:ascii="Arial" w:eastAsia="Times New Roman" w:hAnsi="Arial" w:cs="Arial"/>
          <w:sz w:val="22"/>
          <w:szCs w:val="22"/>
        </w:rPr>
        <w:t>alidade Pregão Presencial nº 011</w:t>
      </w:r>
      <w:r>
        <w:rPr>
          <w:rFonts w:ascii="Arial" w:eastAsia="Times New Roman" w:hAnsi="Arial" w:cs="Arial"/>
          <w:sz w:val="22"/>
          <w:szCs w:val="22"/>
        </w:rPr>
        <w:t>/2020</w:t>
      </w:r>
      <w:r w:rsidRPr="006E3F29">
        <w:rPr>
          <w:rFonts w:ascii="Arial" w:eastAsia="Times New Roman" w:hAnsi="Arial" w:cs="Arial"/>
          <w:sz w:val="22"/>
          <w:szCs w:val="22"/>
        </w:rPr>
        <w:t xml:space="preserve">, cujo objetivo fora a formalização de registro de preços para a aquisição eventual e futura de </w:t>
      </w:r>
      <w:r w:rsidR="00F27294">
        <w:rPr>
          <w:rFonts w:ascii="Arial" w:eastAsia="Times New Roman" w:hAnsi="Arial" w:cs="Arial"/>
          <w:sz w:val="22"/>
          <w:szCs w:val="22"/>
        </w:rPr>
        <w:t>LOCAÇÃO DE RETROESCAVADEIRA E TRANSPORTE DE ESCÓRIA</w:t>
      </w:r>
      <w:r w:rsidRPr="006E3F29">
        <w:rPr>
          <w:rFonts w:ascii="Arial" w:eastAsia="Times New Roman" w:hAnsi="Arial" w:cs="Arial"/>
          <w:sz w:val="22"/>
          <w:szCs w:val="22"/>
        </w:rPr>
        <w:t xml:space="preserve"> para atendimento </w:t>
      </w:r>
      <w:r w:rsidR="00F27294">
        <w:rPr>
          <w:rFonts w:ascii="Arial" w:eastAsia="Times New Roman" w:hAnsi="Arial" w:cs="Arial"/>
          <w:sz w:val="22"/>
          <w:szCs w:val="22"/>
        </w:rPr>
        <w:t>AO Setor de Obras</w:t>
      </w:r>
      <w:r w:rsidRPr="006E3F29">
        <w:rPr>
          <w:rFonts w:ascii="Arial" w:eastAsia="Times New Roman" w:hAnsi="Arial" w:cs="Arial"/>
          <w:sz w:val="22"/>
          <w:szCs w:val="22"/>
        </w:rPr>
        <w:t xml:space="preserve"> do Município, processada nos termos d</w:t>
      </w:r>
      <w:r w:rsidR="00F35611">
        <w:rPr>
          <w:rFonts w:ascii="Arial" w:eastAsia="Times New Roman" w:hAnsi="Arial" w:cs="Arial"/>
          <w:sz w:val="22"/>
          <w:szCs w:val="22"/>
        </w:rPr>
        <w:t>o Processo Administrativo nº 026</w:t>
      </w:r>
      <w:r>
        <w:rPr>
          <w:rFonts w:ascii="Arial" w:eastAsia="Times New Roman" w:hAnsi="Arial" w:cs="Arial"/>
          <w:sz w:val="22"/>
          <w:szCs w:val="22"/>
        </w:rPr>
        <w:t>/2020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7C292D" w:rsidRPr="006E3F29" w:rsidRDefault="007C292D" w:rsidP="007C292D">
      <w:pPr>
        <w:spacing w:line="360" w:lineRule="auto"/>
        <w:ind w:right="-196"/>
        <w:jc w:val="both"/>
        <w:rPr>
          <w:rFonts w:ascii="Arial" w:eastAsia="Times New Roman" w:hAnsi="Arial" w:cs="Arial"/>
          <w:b/>
          <w:sz w:val="22"/>
          <w:szCs w:val="22"/>
        </w:rPr>
      </w:pPr>
    </w:p>
    <w:p w:rsidR="007C292D" w:rsidRPr="006E3F29" w:rsidRDefault="007C292D" w:rsidP="007C292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F27294" w:rsidRPr="00F27294">
        <w:rPr>
          <w:rFonts w:ascii="Arial" w:hAnsi="Arial" w:cs="Arial"/>
          <w:b/>
          <w:sz w:val="24"/>
          <w:szCs w:val="24"/>
        </w:rPr>
        <w:t>LOCAÇÃO DE RETROESCAVADEIRA E TRANSPORTE DE ESCÓRIA PARA MANUTENÇÃO E RECOMPOSIÇÃO DES ESTRADAS VICINAIS</w:t>
      </w:r>
      <w:r w:rsidR="00F27294">
        <w:rPr>
          <w:rFonts w:ascii="Arial" w:hAnsi="Arial" w:cs="Arial"/>
          <w:b/>
          <w:i/>
          <w:sz w:val="24"/>
          <w:szCs w:val="24"/>
        </w:rPr>
        <w:t xml:space="preserve">, </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7C292D" w:rsidRPr="006E3F29" w:rsidRDefault="007C292D" w:rsidP="007C292D">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9C1D8A" w:rsidRPr="009C1D8A" w:rsidRDefault="009C1D8A" w:rsidP="00C77697">
      <w:pPr>
        <w:pStyle w:val="Corpodetexto"/>
        <w:rPr>
          <w:b/>
          <w:sz w:val="24"/>
        </w:rPr>
      </w:pPr>
      <w:r w:rsidRPr="009C1D8A">
        <w:rPr>
          <w:b/>
          <w:sz w:val="24"/>
        </w:rPr>
        <w:t>DÉO GUILHERME DIAS - ME, PESSOA JURÍDICA DE DIREITO PRIVADO, INSCRITA NO CNPJ: 19.982.480/0001-61, SEDIADA NA AV. MARIA JÚLIA DE OLIVEIRA, Nº 631, BAIRRO CAMPOLIDE, ANTÔNIO CARLOS, MINAS GERAIS, CEP: 36.220-000.</w:t>
      </w:r>
    </w:p>
    <w:p w:rsidR="007C292D" w:rsidRDefault="007C292D" w:rsidP="00C77697">
      <w:pPr>
        <w:pStyle w:val="Corpodetexto"/>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w:t>
      </w:r>
      <w:r w:rsidR="00C77697">
        <w:t xml:space="preserve">não </w:t>
      </w:r>
      <w:r w:rsidRPr="006E3F29">
        <w:t xml:space="preserve">será incluído nesta ata, o registro </w:t>
      </w:r>
      <w:r w:rsidRPr="006E3F29">
        <w:lastRenderedPageBreak/>
        <w:t>dos licitantes que aceitarem cotar os bens ou serviços com preços iguais ao do licitante vencedor na sequência da classificação do certame</w:t>
      </w:r>
      <w:r w:rsidR="00C77697">
        <w:t>.</w:t>
      </w:r>
    </w:p>
    <w:p w:rsidR="00C77697" w:rsidRDefault="00C77697" w:rsidP="00C77697">
      <w:pPr>
        <w:pStyle w:val="Corpodetexto"/>
        <w:rPr>
          <w:rFonts w:eastAsia="Times New Roman"/>
        </w:rPr>
      </w:pPr>
    </w:p>
    <w:p w:rsidR="007C292D" w:rsidRDefault="007C292D" w:rsidP="007C292D">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7C292D" w:rsidRDefault="007C292D" w:rsidP="007C292D">
      <w:pPr>
        <w:ind w:right="-196"/>
        <w:jc w:val="both"/>
        <w:rPr>
          <w:rFonts w:ascii="Arial" w:hAnsi="Arial" w:cs="Arial"/>
          <w:sz w:val="22"/>
          <w:szCs w:val="22"/>
        </w:rPr>
      </w:pPr>
    </w:p>
    <w:p w:rsidR="007C292D" w:rsidRDefault="007C292D" w:rsidP="007C292D">
      <w:pPr>
        <w:ind w:right="-196"/>
        <w:jc w:val="both"/>
        <w:rPr>
          <w:rFonts w:ascii="Arial" w:hAnsi="Arial" w:cs="Arial"/>
          <w:sz w:val="22"/>
          <w:szCs w:val="22"/>
        </w:rPr>
      </w:pPr>
      <w:proofErr w:type="gramStart"/>
      <w:r>
        <w:rPr>
          <w:rFonts w:ascii="Arial" w:hAnsi="Arial" w:cs="Arial"/>
          <w:sz w:val="22"/>
          <w:szCs w:val="22"/>
        </w:rPr>
        <w:t>1</w:t>
      </w:r>
      <w:proofErr w:type="gramEnd"/>
      <w:r>
        <w:rPr>
          <w:rFonts w:ascii="Arial" w:hAnsi="Arial" w:cs="Arial"/>
          <w:sz w:val="22"/>
          <w:szCs w:val="22"/>
        </w:rPr>
        <w:t xml:space="preserve">) - </w:t>
      </w:r>
      <w:r w:rsidRPr="003F7A62">
        <w:rPr>
          <w:rFonts w:ascii="Arial" w:hAnsi="Arial" w:cs="Arial"/>
          <w:sz w:val="22"/>
          <w:szCs w:val="22"/>
        </w:rPr>
        <w:t xml:space="preserve">Os preços registrados terão validade de 12 meses e estão relacionados no </w:t>
      </w:r>
      <w:r>
        <w:rPr>
          <w:rFonts w:ascii="Arial" w:hAnsi="Arial" w:cs="Arial"/>
          <w:sz w:val="22"/>
          <w:szCs w:val="22"/>
        </w:rPr>
        <w:t xml:space="preserve">Mapa de Apuração dos Vencedores </w:t>
      </w:r>
      <w:r w:rsidR="00C77697">
        <w:rPr>
          <w:rFonts w:ascii="Arial" w:hAnsi="Arial" w:cs="Arial"/>
          <w:sz w:val="22"/>
          <w:szCs w:val="22"/>
        </w:rPr>
        <w:t>em resume abaixo</w:t>
      </w:r>
      <w:r>
        <w:rPr>
          <w:rFonts w:ascii="Arial" w:hAnsi="Arial" w:cs="Arial"/>
          <w:sz w:val="22"/>
          <w:szCs w:val="22"/>
        </w:rPr>
        <w:t>.</w:t>
      </w:r>
    </w:p>
    <w:p w:rsidR="007C292D" w:rsidRDefault="009C1D8A" w:rsidP="007C292D">
      <w:pPr>
        <w:ind w:right="-196"/>
        <w:jc w:val="both"/>
        <w:rPr>
          <w:rFonts w:ascii="Arial" w:hAnsi="Arial" w:cs="Arial"/>
          <w:b/>
          <w:sz w:val="24"/>
        </w:rPr>
      </w:pPr>
      <w:r w:rsidRPr="009C1D8A">
        <w:rPr>
          <w:rFonts w:ascii="Arial" w:hAnsi="Arial" w:cs="Arial"/>
          <w:b/>
          <w:sz w:val="24"/>
        </w:rPr>
        <w:t>Vencedora para o item 02 a empresa DÉO GUILHERME DIAS - ME, pessoa jurídica de direito privado, inscrita no CNPJ: 19.982.480/0001-61, sediada na Av. Maria Júlia de Oliveira, nº 631, Bairro Campolide, Antônio Carlos, Minas Gerais, CEP: 36.220-000, com valor unitário de R$ 6,50 (seis reais e cinquenta centavos) e valor global de R$ 32.500,00 (trinta e dois mil e novecentos reais).</w:t>
      </w:r>
    </w:p>
    <w:p w:rsidR="009C1D8A" w:rsidRDefault="009C1D8A" w:rsidP="007C292D">
      <w:pPr>
        <w:ind w:right="-196"/>
        <w:jc w:val="both"/>
        <w:rPr>
          <w:rFonts w:ascii="Arial" w:hAnsi="Arial" w:cs="Arial"/>
          <w:sz w:val="22"/>
          <w:szCs w:val="22"/>
        </w:rPr>
      </w:pPr>
    </w:p>
    <w:p w:rsidR="007C292D" w:rsidRDefault="007C292D" w:rsidP="007C292D">
      <w:pPr>
        <w:ind w:right="-196"/>
        <w:jc w:val="both"/>
        <w:rPr>
          <w:rFonts w:ascii="Arial" w:hAnsi="Arial" w:cs="Arial"/>
          <w:sz w:val="22"/>
          <w:szCs w:val="22"/>
        </w:rPr>
      </w:pPr>
      <w:proofErr w:type="gramStart"/>
      <w:r>
        <w:rPr>
          <w:rFonts w:ascii="Arial" w:hAnsi="Arial" w:cs="Arial"/>
          <w:sz w:val="22"/>
          <w:szCs w:val="22"/>
        </w:rPr>
        <w:t>2</w:t>
      </w:r>
      <w:proofErr w:type="gramEnd"/>
      <w:r>
        <w:rPr>
          <w:rFonts w:ascii="Arial" w:hAnsi="Arial" w:cs="Arial"/>
          <w:sz w:val="22"/>
          <w:szCs w:val="22"/>
        </w:rPr>
        <w:t xml:space="preserve">) - </w:t>
      </w:r>
      <w:r w:rsidRPr="003F7A62">
        <w:rPr>
          <w:rFonts w:ascii="Arial" w:hAnsi="Arial" w:cs="Arial"/>
          <w:sz w:val="22"/>
          <w:szCs w:val="22"/>
        </w:rPr>
        <w:t>Durante a vigência desta Ata de Registro de Preços, os preços registrado</w:t>
      </w:r>
      <w:r>
        <w:rPr>
          <w:rFonts w:ascii="Arial" w:hAnsi="Arial" w:cs="Arial"/>
          <w:sz w:val="22"/>
          <w:szCs w:val="22"/>
        </w:rPr>
        <w:t>s serão fixos e irreajustáveis, salvo no caso de DESEQUILÍBRIO CONTRATUAL.</w:t>
      </w:r>
    </w:p>
    <w:p w:rsidR="007C292D" w:rsidRDefault="007C292D" w:rsidP="007C292D">
      <w:pPr>
        <w:ind w:right="-196"/>
        <w:jc w:val="both"/>
        <w:rPr>
          <w:rFonts w:ascii="Arial" w:hAnsi="Arial" w:cs="Arial"/>
          <w:sz w:val="22"/>
          <w:szCs w:val="22"/>
        </w:rPr>
      </w:pP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7C292D" w:rsidRPr="006E3F29" w:rsidRDefault="007C292D" w:rsidP="007C292D">
      <w:pPr>
        <w:ind w:right="-196"/>
        <w:jc w:val="both"/>
        <w:rPr>
          <w:rFonts w:ascii="Arial" w:eastAsia="Times New Roman" w:hAnsi="Arial" w:cs="Arial"/>
          <w:b/>
          <w:sz w:val="22"/>
          <w:szCs w:val="22"/>
        </w:rPr>
      </w:pPr>
    </w:p>
    <w:p w:rsidR="007C292D" w:rsidRDefault="007C292D" w:rsidP="007C292D">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a presente ARP, indicando, sempre que solicitado, os nomes dos fornecedores, os preços, os quantitativos disponíveis e as especificações dos </w:t>
      </w:r>
      <w:r>
        <w:rPr>
          <w:rFonts w:ascii="Arial" w:eastAsia="Times New Roman" w:hAnsi="Arial" w:cs="Arial"/>
          <w:sz w:val="22"/>
          <w:szCs w:val="22"/>
        </w:rPr>
        <w:t>serviços</w:t>
      </w:r>
      <w:r w:rsidRPr="006E3F29">
        <w:rPr>
          <w:rFonts w:ascii="Arial" w:eastAsia="Times New Roman" w:hAnsi="Arial" w:cs="Arial"/>
          <w:sz w:val="22"/>
          <w:szCs w:val="22"/>
        </w:rPr>
        <w:t xml:space="preserve"> registrados, observada a ordem de classificação indicada na licitação;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7C292D" w:rsidRPr="006E3F29" w:rsidRDefault="007C292D" w:rsidP="007C292D">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serviços</w:t>
      </w:r>
      <w:r w:rsidRPr="006E3F29">
        <w:rPr>
          <w:rFonts w:ascii="Arial" w:eastAsia="Times New Roman" w:hAnsi="Arial" w:cs="Arial"/>
          <w:sz w:val="22"/>
          <w:szCs w:val="22"/>
        </w:rPr>
        <w:t xml:space="preserve"> a outros órgãos da Administração Pública que externem a intenção de utilizar a presente ARP;</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serviços</w:t>
      </w:r>
      <w:r w:rsidRPr="006E3F29">
        <w:rPr>
          <w:rFonts w:ascii="Arial" w:eastAsia="Times New Roman" w:hAnsi="Arial" w:cs="Arial"/>
          <w:sz w:val="22"/>
          <w:szCs w:val="22"/>
        </w:rPr>
        <w:t xml:space="preserve"> fornecidos;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C77697">
        <w:rPr>
          <w:rFonts w:ascii="Arial" w:eastAsia="Times New Roman" w:hAnsi="Arial" w:cs="Arial"/>
          <w:sz w:val="22"/>
          <w:szCs w:val="22"/>
        </w:rPr>
        <w:t>02 de abril</w:t>
      </w:r>
      <w:r>
        <w:rPr>
          <w:rFonts w:ascii="Arial" w:eastAsia="Times New Roman" w:hAnsi="Arial" w:cs="Arial"/>
          <w:sz w:val="22"/>
          <w:szCs w:val="22"/>
        </w:rPr>
        <w:t xml:space="preserve"> de 2021</w:t>
      </w:r>
      <w:r w:rsidRPr="006E3F29">
        <w:rPr>
          <w:rFonts w:ascii="Arial" w:eastAsia="Times New Roman" w:hAnsi="Arial" w:cs="Arial"/>
          <w:sz w:val="22"/>
          <w:szCs w:val="22"/>
        </w:rPr>
        <w:t>.</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7C292D" w:rsidRDefault="007C292D" w:rsidP="007C292D">
      <w:pPr>
        <w:ind w:right="-196"/>
        <w:jc w:val="both"/>
        <w:rPr>
          <w:rFonts w:ascii="Arial" w:eastAsia="Times New Roman" w:hAnsi="Arial" w:cs="Arial"/>
          <w:sz w:val="22"/>
          <w:szCs w:val="22"/>
        </w:rPr>
      </w:pPr>
      <w:bookmarkStart w:id="2" w:name="6"/>
      <w:bookmarkEnd w:id="2"/>
    </w:p>
    <w:p w:rsidR="007C292D" w:rsidRPr="001A6BDA" w:rsidRDefault="007C292D" w:rsidP="007C292D">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7C292D" w:rsidRPr="001A6BDA" w:rsidRDefault="007C292D" w:rsidP="007C292D">
      <w:pPr>
        <w:ind w:right="-196"/>
        <w:jc w:val="both"/>
        <w:rPr>
          <w:rFonts w:ascii="Arial" w:hAnsi="Arial" w:cs="Arial"/>
          <w:sz w:val="22"/>
          <w:szCs w:val="22"/>
        </w:rPr>
      </w:pPr>
    </w:p>
    <w:p w:rsidR="007C292D" w:rsidRPr="001A6BDA" w:rsidRDefault="007C292D" w:rsidP="007C292D">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7C292D" w:rsidRPr="001A6BDA" w:rsidRDefault="007C292D" w:rsidP="007C292D">
      <w:pPr>
        <w:ind w:right="-196"/>
        <w:jc w:val="both"/>
        <w:rPr>
          <w:rFonts w:ascii="Arial" w:hAnsi="Arial" w:cs="Arial"/>
          <w:sz w:val="22"/>
          <w:szCs w:val="22"/>
        </w:rPr>
      </w:pPr>
    </w:p>
    <w:p w:rsidR="007C292D" w:rsidRPr="001A6BDA" w:rsidRDefault="007C292D" w:rsidP="007C292D">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7C292D" w:rsidRPr="001A6BDA" w:rsidRDefault="007C292D" w:rsidP="007C292D">
      <w:pPr>
        <w:ind w:right="-196"/>
        <w:jc w:val="both"/>
        <w:rPr>
          <w:rFonts w:ascii="Arial" w:hAnsi="Arial" w:cs="Arial"/>
          <w:sz w:val="22"/>
          <w:szCs w:val="22"/>
        </w:rPr>
      </w:pPr>
    </w:p>
    <w:p w:rsidR="007C292D" w:rsidRPr="001A6BDA" w:rsidRDefault="007C292D" w:rsidP="007C292D">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7C292D" w:rsidRPr="001A6BDA" w:rsidRDefault="007C292D" w:rsidP="007C292D">
      <w:pPr>
        <w:ind w:right="-196"/>
        <w:jc w:val="both"/>
        <w:rPr>
          <w:rFonts w:ascii="Arial" w:hAnsi="Arial" w:cs="Arial"/>
          <w:sz w:val="22"/>
          <w:szCs w:val="22"/>
        </w:rPr>
      </w:pPr>
    </w:p>
    <w:p w:rsidR="007C292D" w:rsidRPr="001A6BDA" w:rsidRDefault="007C292D" w:rsidP="007C292D">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7C292D" w:rsidRPr="001A6BDA" w:rsidRDefault="007C292D" w:rsidP="007C292D">
      <w:pPr>
        <w:ind w:right="-196"/>
        <w:jc w:val="both"/>
        <w:rPr>
          <w:rFonts w:ascii="Arial" w:hAnsi="Arial" w:cs="Arial"/>
          <w:sz w:val="22"/>
          <w:szCs w:val="22"/>
        </w:rPr>
      </w:pPr>
    </w:p>
    <w:p w:rsidR="007C292D" w:rsidRPr="001A6BDA" w:rsidRDefault="007C292D" w:rsidP="007C292D">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7C292D" w:rsidRPr="001A6BDA" w:rsidRDefault="007C292D" w:rsidP="007C292D">
      <w:pPr>
        <w:ind w:right="-196"/>
        <w:jc w:val="both"/>
        <w:rPr>
          <w:rFonts w:ascii="Arial" w:hAnsi="Arial" w:cs="Arial"/>
          <w:sz w:val="22"/>
          <w:szCs w:val="22"/>
        </w:rPr>
      </w:pPr>
    </w:p>
    <w:p w:rsidR="007C292D" w:rsidRPr="001A6BDA" w:rsidRDefault="007C292D" w:rsidP="007C292D">
      <w:pPr>
        <w:ind w:right="-196"/>
        <w:jc w:val="both"/>
        <w:rPr>
          <w:rFonts w:ascii="Arial" w:eastAsia="Times New Roman" w:hAnsi="Arial" w:cs="Arial"/>
          <w:b/>
          <w:sz w:val="22"/>
          <w:szCs w:val="22"/>
        </w:rPr>
      </w:pPr>
      <w:r w:rsidRPr="001A6BDA">
        <w:rPr>
          <w:rFonts w:ascii="Arial" w:hAnsi="Arial" w:cs="Arial"/>
          <w:sz w:val="22"/>
          <w:szCs w:val="22"/>
        </w:rPr>
        <w:lastRenderedPageBreak/>
        <w:t>1.5) - Autorizada a adesão, o órgão não participante (o "carona") deverá efetivar a aquisição ou contratação solicitada em até noventa dias, observado o prazo de vigência da ata.</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NONA</w:t>
      </w:r>
      <w:r w:rsidRPr="006E3F29">
        <w:rPr>
          <w:rFonts w:ascii="Arial" w:eastAsia="Times New Roman" w:hAnsi="Arial" w:cs="Arial"/>
          <w:b/>
          <w:sz w:val="22"/>
          <w:szCs w:val="22"/>
        </w:rPr>
        <w:t xml:space="preserve"> – DO CANCELAMENTO DO REGISTRO DO FORNECEDOR</w:t>
      </w:r>
    </w:p>
    <w:p w:rsidR="007C292D" w:rsidRPr="006E3F29" w:rsidRDefault="007C292D" w:rsidP="007C292D">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7C292D"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Não fornecer os </w:t>
      </w:r>
      <w:r>
        <w:rPr>
          <w:rFonts w:ascii="Arial" w:eastAsia="Times New Roman" w:hAnsi="Arial" w:cs="Arial"/>
          <w:sz w:val="22"/>
          <w:szCs w:val="22"/>
        </w:rPr>
        <w:t xml:space="preserve">serviços </w:t>
      </w:r>
      <w:r w:rsidRPr="006E3F29">
        <w:rPr>
          <w:rFonts w:ascii="Arial" w:eastAsia="Times New Roman" w:hAnsi="Arial" w:cs="Arial"/>
          <w:sz w:val="22"/>
          <w:szCs w:val="22"/>
        </w:rPr>
        <w:t>em compatibilidade com as condições de quantidade e qualidade;</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 DAS PENALIDADES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b.3) Falhar ou fraudar na execução do contrato;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7C292D" w:rsidRPr="006E3F29" w:rsidRDefault="007C292D" w:rsidP="007C292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DÉCIMA </w:t>
      </w:r>
      <w:r>
        <w:rPr>
          <w:rFonts w:ascii="Arial" w:eastAsia="Times New Roman" w:hAnsi="Arial" w:cs="Arial"/>
          <w:b/>
          <w:sz w:val="22"/>
          <w:szCs w:val="22"/>
        </w:rPr>
        <w:t>PRIMEIRA</w:t>
      </w:r>
      <w:r w:rsidRPr="006E3F29">
        <w:rPr>
          <w:rFonts w:ascii="Arial" w:eastAsia="Times New Roman" w:hAnsi="Arial" w:cs="Arial"/>
          <w:b/>
          <w:sz w:val="22"/>
          <w:szCs w:val="22"/>
        </w:rPr>
        <w:t xml:space="preserve"> – DA DOCUMENTAÇÃO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A presente Ata de Registro de Preços vincula-se às disposições contidas nos documentos a seguir especificados, cujos teores são conhecidos e acatados pelas partes:</w:t>
      </w:r>
    </w:p>
    <w:p w:rsidR="007C292D" w:rsidRPr="006E3F29" w:rsidRDefault="007C292D" w:rsidP="007C292D">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w:t>
      </w:r>
      <w:r w:rsidR="00F35611">
        <w:rPr>
          <w:rFonts w:ascii="Arial" w:eastAsia="Times New Roman" w:hAnsi="Arial" w:cs="Arial"/>
          <w:sz w:val="22"/>
          <w:szCs w:val="22"/>
        </w:rPr>
        <w:t>) Processo Administrativo nº 026</w:t>
      </w:r>
      <w:r>
        <w:rPr>
          <w:rFonts w:ascii="Arial" w:eastAsia="Times New Roman" w:hAnsi="Arial" w:cs="Arial"/>
          <w:sz w:val="22"/>
          <w:szCs w:val="22"/>
        </w:rPr>
        <w:t>/2020</w:t>
      </w:r>
      <w:r w:rsidRPr="006E3F29">
        <w:rPr>
          <w:rFonts w:ascii="Arial" w:eastAsia="Times New Roman" w:hAnsi="Arial" w:cs="Arial"/>
          <w:sz w:val="22"/>
          <w:szCs w:val="22"/>
        </w:rPr>
        <w:t>;</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5D437F">
        <w:rPr>
          <w:rFonts w:ascii="Arial" w:eastAsia="Times New Roman" w:hAnsi="Arial" w:cs="Arial"/>
          <w:sz w:val="22"/>
          <w:szCs w:val="22"/>
        </w:rPr>
        <w:t>al nº 011</w:t>
      </w:r>
      <w:r>
        <w:rPr>
          <w:rFonts w:ascii="Arial" w:eastAsia="Times New Roman" w:hAnsi="Arial" w:cs="Arial"/>
          <w:sz w:val="22"/>
          <w:szCs w:val="22"/>
        </w:rPr>
        <w:t>/2020</w:t>
      </w:r>
      <w:r w:rsidRPr="006E3F29">
        <w:rPr>
          <w:rFonts w:ascii="Arial" w:eastAsia="Times New Roman" w:hAnsi="Arial" w:cs="Arial"/>
          <w:sz w:val="22"/>
          <w:szCs w:val="22"/>
        </w:rPr>
        <w:t xml:space="preserve"> e anexos;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b/>
          <w:sz w:val="22"/>
          <w:szCs w:val="22"/>
        </w:rPr>
      </w:pPr>
      <w:r>
        <w:rPr>
          <w:rFonts w:ascii="Arial" w:eastAsia="Times New Roman" w:hAnsi="Arial" w:cs="Arial"/>
          <w:b/>
          <w:sz w:val="22"/>
          <w:szCs w:val="22"/>
        </w:rPr>
        <w:t>CLÁUSULA DÉCIMA SEGUNDA</w:t>
      </w:r>
      <w:r w:rsidRPr="006E3F29">
        <w:rPr>
          <w:rFonts w:ascii="Arial" w:eastAsia="Times New Roman" w:hAnsi="Arial" w:cs="Arial"/>
          <w:b/>
          <w:sz w:val="22"/>
          <w:szCs w:val="22"/>
        </w:rPr>
        <w:t xml:space="preserve"> – DO FORO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C77697" w:rsidRDefault="00C77697" w:rsidP="00C7769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proofErr w:type="spellStart"/>
      <w:r>
        <w:rPr>
          <w:rFonts w:ascii="Arial" w:eastAsia="Times New Roman" w:hAnsi="Arial" w:cs="Arial"/>
          <w:sz w:val="22"/>
          <w:szCs w:val="22"/>
        </w:rPr>
        <w:t>Luciléia</w:t>
      </w:r>
      <w:proofErr w:type="spellEnd"/>
      <w:r>
        <w:rPr>
          <w:rFonts w:ascii="Arial" w:eastAsia="Times New Roman" w:hAnsi="Arial" w:cs="Arial"/>
          <w:sz w:val="22"/>
          <w:szCs w:val="22"/>
        </w:rPr>
        <w:t xml:space="preserve"> Nunes Martins</w:t>
      </w:r>
      <w:r w:rsidRPr="006E3F29">
        <w:rPr>
          <w:rFonts w:ascii="Arial" w:eastAsia="Times New Roman" w:hAnsi="Arial" w:cs="Arial"/>
          <w:sz w:val="22"/>
          <w:szCs w:val="22"/>
        </w:rPr>
        <w:t xml:space="preserve">, </w:t>
      </w:r>
      <w:r>
        <w:rPr>
          <w:rFonts w:ascii="Arial" w:eastAsia="Times New Roman" w:hAnsi="Arial" w:cs="Arial"/>
          <w:sz w:val="22"/>
          <w:szCs w:val="22"/>
        </w:rPr>
        <w:t>Diretora do Setor de Compras e Licitações</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C77697" w:rsidRDefault="00C77697" w:rsidP="00C77697">
      <w:pPr>
        <w:spacing w:line="360" w:lineRule="auto"/>
        <w:ind w:right="-196"/>
        <w:jc w:val="both"/>
        <w:rPr>
          <w:rFonts w:ascii="Arial" w:eastAsia="Times New Roman" w:hAnsi="Arial" w:cs="Arial"/>
          <w:sz w:val="22"/>
          <w:szCs w:val="22"/>
        </w:rPr>
      </w:pPr>
    </w:p>
    <w:p w:rsidR="00C77697" w:rsidRDefault="00C77697" w:rsidP="00C77697">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03 de abril de 2020.</w:t>
      </w:r>
    </w:p>
    <w:p w:rsidR="00C77697" w:rsidRDefault="00C77697" w:rsidP="00C77697">
      <w:pPr>
        <w:spacing w:line="360" w:lineRule="auto"/>
        <w:ind w:right="-196"/>
        <w:jc w:val="both"/>
        <w:rPr>
          <w:rFonts w:ascii="Arial" w:eastAsia="Times New Roman" w:hAnsi="Arial" w:cs="Arial"/>
          <w:sz w:val="22"/>
          <w:szCs w:val="22"/>
        </w:rPr>
      </w:pPr>
    </w:p>
    <w:p w:rsidR="00C77697" w:rsidRDefault="00C77697" w:rsidP="00C77697">
      <w:pPr>
        <w:spacing w:line="360" w:lineRule="auto"/>
        <w:ind w:right="-196"/>
        <w:jc w:val="both"/>
        <w:rPr>
          <w:rFonts w:ascii="Arial" w:eastAsia="Times New Roman" w:hAnsi="Arial" w:cs="Arial"/>
          <w:sz w:val="22"/>
          <w:szCs w:val="22"/>
        </w:rPr>
      </w:pPr>
    </w:p>
    <w:p w:rsidR="00C77697" w:rsidRDefault="00C77697" w:rsidP="00C77697">
      <w:pPr>
        <w:spacing w:line="360" w:lineRule="auto"/>
        <w:ind w:right="-196"/>
        <w:jc w:val="both"/>
        <w:rPr>
          <w:rFonts w:ascii="Arial" w:eastAsia="Times New Roman" w:hAnsi="Arial" w:cs="Arial"/>
          <w:sz w:val="22"/>
          <w:szCs w:val="22"/>
        </w:rPr>
      </w:pPr>
    </w:p>
    <w:p w:rsidR="00C77697" w:rsidRPr="004B37F4" w:rsidRDefault="00C77697" w:rsidP="00C77697">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w:t>
      </w:r>
    </w:p>
    <w:p w:rsidR="00C77697" w:rsidRPr="004B37F4" w:rsidRDefault="00C77697" w:rsidP="00C77697">
      <w:pPr>
        <w:ind w:right="-196"/>
        <w:jc w:val="center"/>
        <w:rPr>
          <w:rFonts w:ascii="Arial" w:eastAsia="Times New Roman" w:hAnsi="Arial" w:cs="Arial"/>
          <w:b/>
          <w:sz w:val="22"/>
          <w:szCs w:val="22"/>
        </w:rPr>
      </w:pPr>
      <w:r w:rsidRPr="004B37F4">
        <w:rPr>
          <w:rFonts w:ascii="Arial" w:eastAsia="Times New Roman" w:hAnsi="Arial" w:cs="Arial"/>
          <w:b/>
          <w:sz w:val="22"/>
          <w:szCs w:val="22"/>
        </w:rPr>
        <w:t>MARCIA CRISTINA MACHADO AMARAL</w:t>
      </w:r>
    </w:p>
    <w:p w:rsidR="00C77697" w:rsidRPr="004B37F4" w:rsidRDefault="00C77697" w:rsidP="00C77697">
      <w:pPr>
        <w:ind w:right="-196"/>
        <w:jc w:val="center"/>
        <w:rPr>
          <w:rFonts w:ascii="Arial" w:eastAsia="Times New Roman" w:hAnsi="Arial" w:cs="Arial"/>
          <w:sz w:val="22"/>
          <w:szCs w:val="22"/>
        </w:rPr>
      </w:pPr>
      <w:r w:rsidRPr="004B37F4">
        <w:rPr>
          <w:rFonts w:ascii="Arial" w:eastAsia="Times New Roman" w:hAnsi="Arial" w:cs="Arial"/>
          <w:sz w:val="22"/>
          <w:szCs w:val="22"/>
        </w:rPr>
        <w:t>Prefeita Municipal</w:t>
      </w:r>
    </w:p>
    <w:p w:rsidR="00C77697" w:rsidRPr="004B37F4" w:rsidRDefault="00C77697" w:rsidP="00C77697">
      <w:pPr>
        <w:ind w:right="-196"/>
        <w:jc w:val="center"/>
        <w:rPr>
          <w:rFonts w:ascii="Arial" w:eastAsia="Times New Roman" w:hAnsi="Arial" w:cs="Arial"/>
          <w:sz w:val="22"/>
          <w:szCs w:val="22"/>
        </w:rPr>
      </w:pPr>
      <w:r w:rsidRPr="004B37F4">
        <w:rPr>
          <w:rFonts w:ascii="Arial" w:eastAsia="Times New Roman" w:hAnsi="Arial" w:cs="Arial"/>
          <w:sz w:val="22"/>
          <w:szCs w:val="22"/>
        </w:rPr>
        <w:t>Órgão Gerenciador</w:t>
      </w:r>
    </w:p>
    <w:p w:rsidR="00C77697" w:rsidRPr="004B37F4" w:rsidRDefault="00C77697" w:rsidP="00C77697">
      <w:pPr>
        <w:ind w:right="-196"/>
        <w:jc w:val="center"/>
        <w:rPr>
          <w:rFonts w:ascii="Arial" w:eastAsia="Times New Roman" w:hAnsi="Arial" w:cs="Arial"/>
          <w:sz w:val="22"/>
          <w:szCs w:val="22"/>
        </w:rPr>
      </w:pPr>
    </w:p>
    <w:p w:rsidR="00C77697" w:rsidRDefault="00C77697" w:rsidP="00C77697">
      <w:pPr>
        <w:ind w:right="-196"/>
        <w:jc w:val="center"/>
        <w:rPr>
          <w:rFonts w:ascii="Arial" w:eastAsia="Times New Roman" w:hAnsi="Arial" w:cs="Arial"/>
          <w:sz w:val="22"/>
          <w:szCs w:val="22"/>
        </w:rPr>
      </w:pPr>
    </w:p>
    <w:p w:rsidR="00C77697" w:rsidRPr="004B37F4" w:rsidRDefault="00C77697" w:rsidP="00C77697">
      <w:pPr>
        <w:ind w:right="-196"/>
        <w:jc w:val="center"/>
        <w:rPr>
          <w:rFonts w:ascii="Arial" w:eastAsia="Times New Roman" w:hAnsi="Arial" w:cs="Arial"/>
          <w:sz w:val="22"/>
          <w:szCs w:val="22"/>
        </w:rPr>
      </w:pPr>
    </w:p>
    <w:p w:rsidR="00C77697" w:rsidRPr="004B37F4" w:rsidRDefault="00C77697" w:rsidP="00C77697">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_____________________________________________</w:t>
      </w:r>
    </w:p>
    <w:p w:rsidR="009C1D8A" w:rsidRDefault="009C1D8A" w:rsidP="00C77697">
      <w:pPr>
        <w:ind w:right="-196"/>
        <w:jc w:val="center"/>
        <w:rPr>
          <w:rFonts w:ascii="Arial" w:hAnsi="Arial" w:cs="Arial"/>
          <w:sz w:val="24"/>
        </w:rPr>
      </w:pPr>
      <w:r w:rsidRPr="002D051B">
        <w:rPr>
          <w:rFonts w:ascii="Arial" w:hAnsi="Arial" w:cs="Arial"/>
          <w:b/>
          <w:i/>
          <w:sz w:val="24"/>
        </w:rPr>
        <w:t>DÉO GUILHERME DIAS - ME</w:t>
      </w:r>
      <w:r w:rsidRPr="00D408D6">
        <w:rPr>
          <w:rFonts w:ascii="Arial" w:hAnsi="Arial" w:cs="Arial"/>
          <w:sz w:val="24"/>
        </w:rPr>
        <w:t xml:space="preserve"> </w:t>
      </w:r>
    </w:p>
    <w:p w:rsidR="00C77697" w:rsidRDefault="00C77697" w:rsidP="00C77697">
      <w:pPr>
        <w:ind w:right="-196"/>
        <w:jc w:val="center"/>
        <w:rPr>
          <w:rFonts w:ascii="Arial" w:hAnsi="Arial" w:cs="Arial"/>
          <w:sz w:val="24"/>
        </w:rPr>
      </w:pPr>
      <w:r w:rsidRPr="00D408D6">
        <w:rPr>
          <w:rFonts w:ascii="Arial" w:hAnsi="Arial" w:cs="Arial"/>
          <w:sz w:val="24"/>
        </w:rPr>
        <w:t xml:space="preserve">CNPJ nº </w:t>
      </w:r>
      <w:r w:rsidR="009C1D8A" w:rsidRPr="002D051B">
        <w:rPr>
          <w:rFonts w:ascii="Arial" w:hAnsi="Arial" w:cs="Arial"/>
          <w:sz w:val="24"/>
        </w:rPr>
        <w:t>19.982.480/0001-61</w:t>
      </w:r>
    </w:p>
    <w:p w:rsidR="00C77697" w:rsidRPr="004B37F4" w:rsidRDefault="00C77697" w:rsidP="00C77697">
      <w:pPr>
        <w:ind w:right="-196"/>
        <w:jc w:val="center"/>
        <w:rPr>
          <w:rFonts w:ascii="Arial" w:eastAsia="Times New Roman" w:hAnsi="Arial" w:cs="Arial"/>
          <w:sz w:val="22"/>
          <w:szCs w:val="22"/>
        </w:rPr>
      </w:pPr>
      <w:r w:rsidRPr="004B37F4">
        <w:rPr>
          <w:rFonts w:ascii="Arial" w:eastAsia="Times New Roman" w:hAnsi="Arial" w:cs="Arial"/>
          <w:sz w:val="22"/>
          <w:szCs w:val="22"/>
        </w:rPr>
        <w:t>Empresa Fornecedora</w:t>
      </w:r>
    </w:p>
    <w:p w:rsidR="00C77697" w:rsidRDefault="00C77697" w:rsidP="00C77697">
      <w:pPr>
        <w:ind w:right="-196"/>
        <w:jc w:val="center"/>
        <w:rPr>
          <w:rFonts w:ascii="Arial" w:hAnsi="Arial" w:cs="Arial"/>
          <w:sz w:val="22"/>
          <w:szCs w:val="22"/>
        </w:rPr>
      </w:pPr>
    </w:p>
    <w:p w:rsidR="00C77697" w:rsidRPr="004B37F4" w:rsidRDefault="00C77697" w:rsidP="00C77697">
      <w:pPr>
        <w:ind w:right="-196"/>
        <w:jc w:val="center"/>
        <w:rPr>
          <w:rFonts w:ascii="Arial" w:hAnsi="Arial" w:cs="Arial"/>
          <w:sz w:val="22"/>
          <w:szCs w:val="22"/>
        </w:rPr>
      </w:pPr>
    </w:p>
    <w:p w:rsidR="00C77697" w:rsidRPr="004B37F4" w:rsidRDefault="00C77697" w:rsidP="00C77697">
      <w:pPr>
        <w:ind w:right="-196"/>
        <w:jc w:val="center"/>
        <w:rPr>
          <w:rFonts w:ascii="Arial" w:hAnsi="Arial" w:cs="Arial"/>
          <w:sz w:val="22"/>
          <w:szCs w:val="22"/>
        </w:rPr>
      </w:pPr>
    </w:p>
    <w:p w:rsidR="00C77697" w:rsidRPr="004B37F4" w:rsidRDefault="00C77697" w:rsidP="00C77697">
      <w:pPr>
        <w:ind w:right="-196"/>
        <w:jc w:val="center"/>
        <w:rPr>
          <w:rFonts w:ascii="Arial" w:hAnsi="Arial" w:cs="Arial"/>
          <w:sz w:val="22"/>
          <w:szCs w:val="22"/>
        </w:rPr>
      </w:pPr>
      <w:r w:rsidRPr="004B37F4">
        <w:rPr>
          <w:rFonts w:ascii="Arial" w:hAnsi="Arial" w:cs="Arial"/>
          <w:sz w:val="22"/>
          <w:szCs w:val="22"/>
        </w:rPr>
        <w:t>______________________________________________</w:t>
      </w:r>
    </w:p>
    <w:p w:rsidR="00C77697" w:rsidRPr="004B37F4" w:rsidRDefault="00C77697" w:rsidP="00C77697">
      <w:pPr>
        <w:ind w:right="-196"/>
        <w:jc w:val="center"/>
        <w:rPr>
          <w:rFonts w:ascii="Arial" w:hAnsi="Arial" w:cs="Arial"/>
          <w:b/>
          <w:sz w:val="22"/>
          <w:szCs w:val="22"/>
        </w:rPr>
      </w:pPr>
      <w:r>
        <w:rPr>
          <w:rFonts w:ascii="Arial" w:hAnsi="Arial" w:cs="Arial"/>
          <w:b/>
          <w:sz w:val="22"/>
          <w:szCs w:val="22"/>
        </w:rPr>
        <w:t>LUCILEIA NUNES MARTINS</w:t>
      </w:r>
    </w:p>
    <w:p w:rsidR="00C77697" w:rsidRDefault="00C77697" w:rsidP="00C77697">
      <w:pPr>
        <w:ind w:right="-196"/>
        <w:jc w:val="center"/>
        <w:rPr>
          <w:sz w:val="22"/>
          <w:szCs w:val="22"/>
        </w:rPr>
      </w:pPr>
      <w:r>
        <w:rPr>
          <w:rFonts w:ascii="Arial" w:hAnsi="Arial" w:cs="Arial"/>
          <w:sz w:val="22"/>
          <w:szCs w:val="22"/>
        </w:rPr>
        <w:t>Diretora do Setor de Compras e Licitações</w:t>
      </w:r>
    </w:p>
    <w:p w:rsidR="007C292D" w:rsidRDefault="007C292D" w:rsidP="007C292D"/>
    <w:p w:rsidR="007C292D" w:rsidRDefault="007C292D" w:rsidP="007C292D"/>
    <w:p w:rsidR="007C292D" w:rsidRDefault="007C292D" w:rsidP="007C292D"/>
    <w:p w:rsidR="007C292D" w:rsidRDefault="007C292D" w:rsidP="007C292D"/>
    <w:p w:rsidR="007C292D" w:rsidRDefault="007C292D" w:rsidP="007C292D">
      <w:pPr>
        <w:ind w:right="-196"/>
        <w:jc w:val="center"/>
        <w:rPr>
          <w:rFonts w:ascii="Arial" w:eastAsia="Times New Roman" w:hAnsi="Arial" w:cs="Arial"/>
          <w:b/>
          <w:sz w:val="22"/>
          <w:szCs w:val="22"/>
        </w:rPr>
      </w:pPr>
    </w:p>
    <w:p w:rsidR="007C292D" w:rsidRDefault="007C292D" w:rsidP="007C292D">
      <w:pPr>
        <w:ind w:right="-196"/>
        <w:jc w:val="center"/>
        <w:rPr>
          <w:rFonts w:ascii="Arial" w:eastAsia="Times New Roman" w:hAnsi="Arial" w:cs="Arial"/>
          <w:b/>
          <w:sz w:val="22"/>
          <w:szCs w:val="22"/>
        </w:rPr>
      </w:pPr>
    </w:p>
    <w:sectPr w:rsidR="007C292D" w:rsidSect="00EA3910">
      <w:headerReference w:type="even" r:id="rId8"/>
      <w:headerReference w:type="default" r:id="rId9"/>
      <w:footerReference w:type="even" r:id="rId10"/>
      <w:footerReference w:type="default" r:id="rId11"/>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38C" w:rsidRDefault="0022638C">
      <w:r>
        <w:separator/>
      </w:r>
    </w:p>
  </w:endnote>
  <w:endnote w:type="continuationSeparator" w:id="0">
    <w:p w:rsidR="0022638C" w:rsidRDefault="0022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E5" w:rsidRDefault="00E946E5" w:rsidP="00EA391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946E5" w:rsidRDefault="00E946E5" w:rsidP="00EA391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E5" w:rsidRDefault="00E946E5" w:rsidP="00EA391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36369">
      <w:rPr>
        <w:rStyle w:val="Nmerodepgina"/>
        <w:noProof/>
      </w:rPr>
      <w:t>1</w:t>
    </w:r>
    <w:r>
      <w:rPr>
        <w:rStyle w:val="Nmerodepgina"/>
      </w:rPr>
      <w:fldChar w:fldCharType="end"/>
    </w:r>
  </w:p>
  <w:p w:rsidR="00E946E5" w:rsidRDefault="00E946E5" w:rsidP="00EA391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38C" w:rsidRDefault="0022638C">
      <w:r>
        <w:separator/>
      </w:r>
    </w:p>
  </w:footnote>
  <w:footnote w:type="continuationSeparator" w:id="0">
    <w:p w:rsidR="0022638C" w:rsidRDefault="00226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E5" w:rsidRDefault="00E946E5">
    <w:pPr>
      <w:pStyle w:val="Cabealho"/>
    </w:pPr>
    <w:r>
      <w:fldChar w:fldCharType="begin"/>
    </w:r>
    <w:r>
      <w:instrText xml:space="preserve"> TIME \@ "h:mm am/pm" </w:instrText>
    </w:r>
    <w:r>
      <w:fldChar w:fldCharType="separate"/>
    </w:r>
    <w:r w:rsidR="00736369">
      <w:rPr>
        <w:noProof/>
      </w:rPr>
      <w:t xml:space="preserve">10:12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E946E5" w:rsidTr="00E946E5">
      <w:tc>
        <w:tcPr>
          <w:tcW w:w="9705" w:type="dxa"/>
          <w:gridSpan w:val="2"/>
          <w:shd w:val="clear" w:color="auto" w:fill="FFFFFF"/>
        </w:tcPr>
        <w:p w:rsidR="00E946E5" w:rsidRPr="005C1A8D" w:rsidRDefault="00E946E5" w:rsidP="00E946E5">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1312" behindDoc="0" locked="0" layoutInCell="1" allowOverlap="1" wp14:anchorId="4B3734D8" wp14:editId="1FF31E55">
                <wp:simplePos x="0" y="0"/>
                <wp:positionH relativeFrom="column">
                  <wp:posOffset>5349875</wp:posOffset>
                </wp:positionH>
                <wp:positionV relativeFrom="paragraph">
                  <wp:posOffset>40640</wp:posOffset>
                </wp:positionV>
                <wp:extent cx="661670" cy="554990"/>
                <wp:effectExtent l="0" t="0" r="508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5549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60288" behindDoc="0" locked="0" layoutInCell="1" allowOverlap="1" wp14:anchorId="4CDF70E1" wp14:editId="32FA44F3">
                <wp:simplePos x="0" y="0"/>
                <wp:positionH relativeFrom="column">
                  <wp:posOffset>59261</wp:posOffset>
                </wp:positionH>
                <wp:positionV relativeFrom="paragraph">
                  <wp:posOffset>40145</wp:posOffset>
                </wp:positionV>
                <wp:extent cx="661959" cy="555372"/>
                <wp:effectExtent l="0" t="0" r="508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405" cy="55658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E946E5" w:rsidTr="00E946E5">
      <w:trPr>
        <w:trHeight w:val="19"/>
      </w:trPr>
      <w:tc>
        <w:tcPr>
          <w:tcW w:w="9705" w:type="dxa"/>
          <w:gridSpan w:val="2"/>
          <w:shd w:val="clear" w:color="auto" w:fill="FFFFFF"/>
        </w:tcPr>
        <w:p w:rsidR="00E946E5" w:rsidRPr="005C1A8D" w:rsidRDefault="00C77697" w:rsidP="00E946E5">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ATA DE REGISTRO DE PREÇOS</w:t>
          </w:r>
          <w:proofErr w:type="gramStart"/>
          <w:r>
            <w:rPr>
              <w:rFonts w:ascii="Arial" w:eastAsia="Times New Roman" w:hAnsi="Arial" w:cs="Arial"/>
              <w:b/>
              <w:sz w:val="18"/>
              <w:szCs w:val="18"/>
            </w:rPr>
            <w:t xml:space="preserve"> </w:t>
          </w:r>
          <w:r w:rsidR="00E946E5" w:rsidRPr="005C1A8D">
            <w:rPr>
              <w:rFonts w:ascii="Arial" w:hAnsi="Arial" w:cs="Arial"/>
              <w:b/>
              <w:bCs/>
              <w:sz w:val="18"/>
              <w:szCs w:val="18"/>
              <w:lang w:val="pt-PT"/>
            </w:rPr>
            <w:t xml:space="preserve"> </w:t>
          </w:r>
        </w:p>
      </w:tc>
      <w:proofErr w:type="gramEnd"/>
    </w:tr>
    <w:tr w:rsidR="00E946E5" w:rsidTr="00E946E5">
      <w:trPr>
        <w:trHeight w:val="234"/>
      </w:trPr>
      <w:tc>
        <w:tcPr>
          <w:tcW w:w="9705" w:type="dxa"/>
          <w:gridSpan w:val="2"/>
          <w:shd w:val="clear" w:color="auto" w:fill="FFFFFF"/>
        </w:tcPr>
        <w:p w:rsidR="00E946E5" w:rsidRPr="00250C4F" w:rsidRDefault="00F35611" w:rsidP="00E946E5">
          <w:pPr>
            <w:pStyle w:val="Ttulo1"/>
            <w:spacing w:before="120" w:after="120"/>
            <w:rPr>
              <w:rFonts w:eastAsia="Times New Roman"/>
              <w:sz w:val="18"/>
              <w:szCs w:val="18"/>
            </w:rPr>
          </w:pPr>
          <w:r>
            <w:rPr>
              <w:rFonts w:eastAsia="Times New Roman"/>
              <w:sz w:val="18"/>
              <w:szCs w:val="18"/>
            </w:rPr>
            <w:t>PROCESSO DE LICITAÇÃO – 026</w:t>
          </w:r>
          <w:r w:rsidR="00E946E5">
            <w:rPr>
              <w:rFonts w:eastAsia="Times New Roman"/>
              <w:sz w:val="18"/>
              <w:szCs w:val="18"/>
            </w:rPr>
            <w:t>/2020</w:t>
          </w:r>
        </w:p>
      </w:tc>
    </w:tr>
    <w:tr w:rsidR="00E946E5" w:rsidTr="00E946E5">
      <w:trPr>
        <w:cantSplit/>
        <w:trHeight w:val="170"/>
      </w:trPr>
      <w:tc>
        <w:tcPr>
          <w:tcW w:w="4888" w:type="dxa"/>
          <w:shd w:val="clear" w:color="auto" w:fill="FFFFFF"/>
        </w:tcPr>
        <w:p w:rsidR="00E946E5" w:rsidRPr="005C1A8D" w:rsidRDefault="00E946E5" w:rsidP="00E946E5">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r>
            <w:rPr>
              <w:rFonts w:eastAsia="Times New Roman" w:cs="Arial"/>
              <w:bCs/>
              <w:sz w:val="18"/>
              <w:szCs w:val="18"/>
              <w:lang w:val="pt-PT"/>
            </w:rPr>
            <w:t xml:space="preserve"> </w:t>
          </w:r>
          <w:r>
            <w:rPr>
              <w:rFonts w:cs="Arial"/>
              <w:sz w:val="18"/>
              <w:szCs w:val="18"/>
            </w:rPr>
            <w:t>Nº. 011/2020</w:t>
          </w:r>
        </w:p>
      </w:tc>
      <w:tc>
        <w:tcPr>
          <w:tcW w:w="4817" w:type="dxa"/>
          <w:shd w:val="clear" w:color="auto" w:fill="FFFFFF"/>
        </w:tcPr>
        <w:p w:rsidR="00E946E5" w:rsidRPr="009D3179" w:rsidRDefault="00E946E5" w:rsidP="00E946E5">
          <w:pPr>
            <w:pStyle w:val="Ttulo1"/>
            <w:spacing w:before="120"/>
            <w:ind w:left="262"/>
            <w:rPr>
              <w:rFonts w:eastAsia="Times New Roman" w:cs="Arial"/>
              <w:sz w:val="18"/>
              <w:szCs w:val="18"/>
            </w:rPr>
          </w:pPr>
          <w:r>
            <w:rPr>
              <w:rFonts w:cs="Arial"/>
              <w:sz w:val="18"/>
              <w:szCs w:val="18"/>
            </w:rPr>
            <w:t>REGISTRO DE PREÇOS 08/2020</w:t>
          </w:r>
        </w:p>
      </w:tc>
    </w:tr>
    <w:tr w:rsidR="00E946E5" w:rsidRPr="006A0E55" w:rsidTr="00E946E5">
      <w:trPr>
        <w:cantSplit/>
        <w:trHeight w:val="248"/>
      </w:trPr>
      <w:tc>
        <w:tcPr>
          <w:tcW w:w="4888" w:type="dxa"/>
          <w:shd w:val="clear" w:color="auto" w:fill="FFFFFF"/>
        </w:tcPr>
        <w:p w:rsidR="00E946E5" w:rsidRPr="0002710E" w:rsidRDefault="00E946E5" w:rsidP="00E946E5">
          <w:pPr>
            <w:ind w:left="426"/>
            <w:jc w:val="center"/>
            <w:rPr>
              <w:rFonts w:ascii="Arial" w:hAnsi="Arial" w:cs="Arial"/>
              <w:sz w:val="16"/>
              <w:szCs w:val="16"/>
            </w:rPr>
          </w:pPr>
          <w:r w:rsidRPr="0002710E">
            <w:rPr>
              <w:rFonts w:ascii="Arial" w:hAnsi="Arial" w:cs="Arial"/>
              <w:b/>
              <w:bCs/>
              <w:sz w:val="16"/>
              <w:szCs w:val="16"/>
              <w:lang w:val="pt-PT"/>
            </w:rPr>
            <w:t>CRITÉRIO DE JULGAMENTO: MENOR PREÇO POR ITEM</w:t>
          </w:r>
        </w:p>
      </w:tc>
      <w:tc>
        <w:tcPr>
          <w:tcW w:w="4817" w:type="dxa"/>
          <w:shd w:val="clear" w:color="auto" w:fill="FFFFFF"/>
        </w:tcPr>
        <w:p w:rsidR="00E946E5" w:rsidRPr="0094059C" w:rsidRDefault="00E946E5" w:rsidP="00E946E5">
          <w:pPr>
            <w:jc w:val="center"/>
            <w:rPr>
              <w:rFonts w:ascii="Arial" w:hAnsi="Arial" w:cs="Arial"/>
              <w:b/>
              <w:sz w:val="16"/>
              <w:szCs w:val="16"/>
            </w:rPr>
          </w:pPr>
          <w:r>
            <w:rPr>
              <w:rFonts w:ascii="Arial" w:hAnsi="Arial" w:cs="Arial"/>
              <w:b/>
              <w:sz w:val="16"/>
              <w:szCs w:val="16"/>
            </w:rPr>
            <w:t>SERVIÇOS DE MÁQUINA E TRA</w:t>
          </w:r>
          <w:r w:rsidR="00C77697">
            <w:rPr>
              <w:rFonts w:ascii="Arial" w:hAnsi="Arial" w:cs="Arial"/>
              <w:b/>
              <w:sz w:val="16"/>
              <w:szCs w:val="16"/>
            </w:rPr>
            <w:t>N</w:t>
          </w:r>
          <w:r>
            <w:rPr>
              <w:rFonts w:ascii="Arial" w:hAnsi="Arial" w:cs="Arial"/>
              <w:b/>
              <w:sz w:val="16"/>
              <w:szCs w:val="16"/>
            </w:rPr>
            <w:t>SPORTE DE ESCÓRIA</w:t>
          </w:r>
        </w:p>
      </w:tc>
    </w:tr>
  </w:tbl>
  <w:p w:rsidR="00E946E5" w:rsidRPr="00E946E5" w:rsidRDefault="00E946E5" w:rsidP="00E946E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68764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2180ACBE"/>
    <w:lvl w:ilvl="0" w:tplc="700C174C">
      <w:start w:val="1"/>
      <w:numFmt w:val="lowerLetter"/>
      <w:lvlText w:val="%1)"/>
      <w:lvlJc w:val="left"/>
      <w:pPr>
        <w:tabs>
          <w:tab w:val="num" w:pos="1788"/>
        </w:tabs>
        <w:ind w:left="1788" w:hanging="360"/>
      </w:pPr>
      <w:rPr>
        <w:rFonts w:hint="default"/>
        <w:lang w:val="pt-BR"/>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6171BE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55AA1486"/>
    <w:multiLevelType w:val="hybridMultilevel"/>
    <w:tmpl w:val="505C69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1">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8">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29">
    <w:nsid w:val="7F3F6932"/>
    <w:multiLevelType w:val="multilevel"/>
    <w:tmpl w:val="1CB80236"/>
    <w:lvl w:ilvl="0">
      <w:start w:val="1"/>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5"/>
  </w:num>
  <w:num w:numId="3">
    <w:abstractNumId w:val="17"/>
  </w:num>
  <w:num w:numId="4">
    <w:abstractNumId w:val="10"/>
  </w:num>
  <w:num w:numId="5">
    <w:abstractNumId w:val="16"/>
  </w:num>
  <w:num w:numId="6">
    <w:abstractNumId w:val="23"/>
  </w:num>
  <w:num w:numId="7">
    <w:abstractNumId w:val="13"/>
  </w:num>
  <w:num w:numId="8">
    <w:abstractNumId w:val="24"/>
  </w:num>
  <w:num w:numId="9">
    <w:abstractNumId w:val="26"/>
  </w:num>
  <w:num w:numId="10">
    <w:abstractNumId w:val="21"/>
  </w:num>
  <w:num w:numId="11">
    <w:abstractNumId w:val="25"/>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7"/>
  </w:num>
  <w:num w:numId="19">
    <w:abstractNumId w:val="7"/>
  </w:num>
  <w:num w:numId="20">
    <w:abstractNumId w:val="18"/>
  </w:num>
  <w:num w:numId="21">
    <w:abstractNumId w:val="28"/>
  </w:num>
  <w:num w:numId="22">
    <w:abstractNumId w:val="22"/>
  </w:num>
  <w:num w:numId="23">
    <w:abstractNumId w:val="6"/>
  </w:num>
  <w:num w:numId="24">
    <w:abstractNumId w:val="12"/>
  </w:num>
  <w:num w:numId="25">
    <w:abstractNumId w:val="11"/>
  </w:num>
  <w:num w:numId="26">
    <w:abstractNumId w:val="9"/>
  </w:num>
  <w:num w:numId="27">
    <w:abstractNumId w:val="20"/>
  </w:num>
  <w:num w:numId="28">
    <w:abstractNumId w:val="29"/>
  </w:num>
  <w:num w:numId="29">
    <w:abstractNumId w:val="1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2D"/>
    <w:rsid w:val="00025AC6"/>
    <w:rsid w:val="0022638C"/>
    <w:rsid w:val="00541281"/>
    <w:rsid w:val="00577C91"/>
    <w:rsid w:val="005C151E"/>
    <w:rsid w:val="005D437F"/>
    <w:rsid w:val="00645518"/>
    <w:rsid w:val="00716F73"/>
    <w:rsid w:val="00736369"/>
    <w:rsid w:val="007C292D"/>
    <w:rsid w:val="007E0F3A"/>
    <w:rsid w:val="007F0B63"/>
    <w:rsid w:val="00844BB5"/>
    <w:rsid w:val="00871A4B"/>
    <w:rsid w:val="008F3AF4"/>
    <w:rsid w:val="00923B83"/>
    <w:rsid w:val="00986076"/>
    <w:rsid w:val="009C1D8A"/>
    <w:rsid w:val="00A936BD"/>
    <w:rsid w:val="00AB7978"/>
    <w:rsid w:val="00AC0ECA"/>
    <w:rsid w:val="00B14828"/>
    <w:rsid w:val="00BA4737"/>
    <w:rsid w:val="00BC1F57"/>
    <w:rsid w:val="00C77697"/>
    <w:rsid w:val="00D0435D"/>
    <w:rsid w:val="00E946E5"/>
    <w:rsid w:val="00EA3910"/>
    <w:rsid w:val="00EE7246"/>
    <w:rsid w:val="00F27294"/>
    <w:rsid w:val="00F35611"/>
    <w:rsid w:val="00F637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92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C292D"/>
    <w:pPr>
      <w:keepNext/>
      <w:jc w:val="center"/>
      <w:outlineLvl w:val="0"/>
    </w:pPr>
    <w:rPr>
      <w:rFonts w:ascii="Arial" w:hAnsi="Arial"/>
      <w:b/>
      <w:sz w:val="24"/>
    </w:rPr>
  </w:style>
  <w:style w:type="paragraph" w:styleId="Ttulo2">
    <w:name w:val="heading 2"/>
    <w:basedOn w:val="Normal"/>
    <w:next w:val="Normal"/>
    <w:link w:val="Ttulo2Char"/>
    <w:qFormat/>
    <w:rsid w:val="007C292D"/>
    <w:pPr>
      <w:keepNext/>
      <w:outlineLvl w:val="1"/>
    </w:pPr>
    <w:rPr>
      <w:rFonts w:ascii="Arial" w:hAnsi="Arial"/>
      <w:sz w:val="24"/>
    </w:rPr>
  </w:style>
  <w:style w:type="paragraph" w:styleId="Ttulo3">
    <w:name w:val="heading 3"/>
    <w:basedOn w:val="Normal"/>
    <w:next w:val="Normal"/>
    <w:link w:val="Ttulo3Char"/>
    <w:qFormat/>
    <w:rsid w:val="007C292D"/>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7C292D"/>
    <w:pPr>
      <w:keepNext/>
      <w:jc w:val="center"/>
      <w:outlineLvl w:val="3"/>
    </w:pPr>
    <w:rPr>
      <w:b/>
      <w:bCs/>
      <w:sz w:val="28"/>
      <w:lang w:val="en-US"/>
    </w:rPr>
  </w:style>
  <w:style w:type="paragraph" w:styleId="Ttulo5">
    <w:name w:val="heading 5"/>
    <w:basedOn w:val="Normal"/>
    <w:next w:val="Normal"/>
    <w:link w:val="Ttulo5Char"/>
    <w:qFormat/>
    <w:rsid w:val="007C292D"/>
    <w:pPr>
      <w:spacing w:before="240" w:after="60"/>
      <w:outlineLvl w:val="4"/>
    </w:pPr>
    <w:rPr>
      <w:b/>
      <w:bCs/>
      <w:i/>
      <w:iCs/>
      <w:sz w:val="26"/>
      <w:szCs w:val="26"/>
    </w:rPr>
  </w:style>
  <w:style w:type="paragraph" w:styleId="Ttulo6">
    <w:name w:val="heading 6"/>
    <w:basedOn w:val="Normal"/>
    <w:next w:val="Normal"/>
    <w:link w:val="Ttulo6Char"/>
    <w:qFormat/>
    <w:rsid w:val="007C292D"/>
    <w:pPr>
      <w:keepNext/>
      <w:jc w:val="center"/>
      <w:outlineLvl w:val="5"/>
    </w:pPr>
    <w:rPr>
      <w:rFonts w:eastAsia="Times New Roman"/>
      <w:sz w:val="28"/>
      <w:szCs w:val="24"/>
    </w:rPr>
  </w:style>
  <w:style w:type="paragraph" w:styleId="Ttulo7">
    <w:name w:val="heading 7"/>
    <w:basedOn w:val="Normal"/>
    <w:next w:val="Normal"/>
    <w:link w:val="Ttulo7Char"/>
    <w:qFormat/>
    <w:rsid w:val="007C292D"/>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C292D"/>
    <w:rPr>
      <w:rFonts w:ascii="Arial" w:eastAsia="Batang" w:hAnsi="Arial" w:cs="Times New Roman"/>
      <w:b/>
      <w:sz w:val="24"/>
      <w:szCs w:val="20"/>
      <w:lang w:eastAsia="pt-BR"/>
    </w:rPr>
  </w:style>
  <w:style w:type="character" w:customStyle="1" w:styleId="Ttulo2Char">
    <w:name w:val="Título 2 Char"/>
    <w:basedOn w:val="Fontepargpadro"/>
    <w:link w:val="Ttulo2"/>
    <w:rsid w:val="007C292D"/>
    <w:rPr>
      <w:rFonts w:ascii="Arial" w:eastAsia="Batang" w:hAnsi="Arial" w:cs="Times New Roman"/>
      <w:sz w:val="24"/>
      <w:szCs w:val="20"/>
      <w:lang w:eastAsia="pt-BR"/>
    </w:rPr>
  </w:style>
  <w:style w:type="character" w:customStyle="1" w:styleId="Ttulo3Char">
    <w:name w:val="Título 3 Char"/>
    <w:basedOn w:val="Fontepargpadro"/>
    <w:link w:val="Ttulo3"/>
    <w:rsid w:val="007C292D"/>
    <w:rPr>
      <w:rFonts w:ascii="Times New Roman" w:eastAsia="Batang" w:hAnsi="Times New Roman" w:cs="Times New Roman"/>
      <w:b/>
      <w:bCs/>
      <w:lang w:val="pt-PT" w:eastAsia="pt-BR"/>
    </w:rPr>
  </w:style>
  <w:style w:type="character" w:customStyle="1" w:styleId="Ttulo4Char">
    <w:name w:val="Título 4 Char"/>
    <w:basedOn w:val="Fontepargpadro"/>
    <w:link w:val="Ttulo4"/>
    <w:rsid w:val="007C292D"/>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7C292D"/>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7C292D"/>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7C292D"/>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7C292D"/>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7C292D"/>
    <w:rPr>
      <w:rFonts w:ascii="Arial" w:eastAsia="Batang" w:hAnsi="Arial" w:cs="Arial"/>
      <w:lang w:val="pt-PT" w:eastAsia="pt-BR"/>
    </w:rPr>
  </w:style>
  <w:style w:type="paragraph" w:styleId="Cabealho">
    <w:name w:val="header"/>
    <w:basedOn w:val="Normal"/>
    <w:link w:val="CabealhoChar"/>
    <w:rsid w:val="007C292D"/>
    <w:pPr>
      <w:tabs>
        <w:tab w:val="center" w:pos="4419"/>
        <w:tab w:val="right" w:pos="8838"/>
      </w:tabs>
    </w:pPr>
  </w:style>
  <w:style w:type="character" w:customStyle="1" w:styleId="CabealhoChar">
    <w:name w:val="Cabeçalho Char"/>
    <w:basedOn w:val="Fontepargpadro"/>
    <w:link w:val="Cabealho"/>
    <w:rsid w:val="007C292D"/>
    <w:rPr>
      <w:rFonts w:ascii="Times New Roman" w:eastAsia="Batang" w:hAnsi="Times New Roman" w:cs="Times New Roman"/>
      <w:sz w:val="20"/>
      <w:szCs w:val="20"/>
      <w:lang w:eastAsia="pt-BR"/>
    </w:rPr>
  </w:style>
  <w:style w:type="paragraph" w:styleId="Rodap">
    <w:name w:val="footer"/>
    <w:basedOn w:val="Normal"/>
    <w:link w:val="RodapChar"/>
    <w:rsid w:val="007C292D"/>
    <w:pPr>
      <w:tabs>
        <w:tab w:val="center" w:pos="4419"/>
        <w:tab w:val="right" w:pos="8838"/>
      </w:tabs>
    </w:pPr>
  </w:style>
  <w:style w:type="character" w:customStyle="1" w:styleId="RodapChar">
    <w:name w:val="Rodapé Char"/>
    <w:basedOn w:val="Fontepargpadro"/>
    <w:link w:val="Rodap"/>
    <w:rsid w:val="007C292D"/>
    <w:rPr>
      <w:rFonts w:ascii="Times New Roman" w:eastAsia="Batang" w:hAnsi="Times New Roman" w:cs="Times New Roman"/>
      <w:sz w:val="20"/>
      <w:szCs w:val="20"/>
      <w:lang w:eastAsia="pt-BR"/>
    </w:rPr>
  </w:style>
  <w:style w:type="character" w:styleId="Nmerodepgina">
    <w:name w:val="page number"/>
    <w:basedOn w:val="Fontepargpadro"/>
    <w:rsid w:val="007C292D"/>
  </w:style>
  <w:style w:type="paragraph" w:styleId="Corpodetexto2">
    <w:name w:val="Body Text 2"/>
    <w:basedOn w:val="Normal"/>
    <w:link w:val="Corpodetexto2Char"/>
    <w:rsid w:val="007C292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C292D"/>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7C292D"/>
    <w:rPr>
      <w:rFonts w:ascii="Courier New" w:eastAsia="Times New Roman" w:hAnsi="Courier New" w:cs="Courier New"/>
    </w:rPr>
  </w:style>
  <w:style w:type="character" w:customStyle="1" w:styleId="TextosemFormataoChar">
    <w:name w:val="Texto sem Formatação Char"/>
    <w:basedOn w:val="Fontepargpadro"/>
    <w:link w:val="TextosemFormatao"/>
    <w:rsid w:val="007C292D"/>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7C292D"/>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7C292D"/>
    <w:rPr>
      <w:rFonts w:ascii="Arial" w:eastAsia="Batang" w:hAnsi="Arial" w:cs="Arial"/>
      <w:lang w:val="pt-PT" w:eastAsia="pt-BR"/>
    </w:rPr>
  </w:style>
  <w:style w:type="paragraph" w:styleId="Corpodetexto">
    <w:name w:val="Body Text"/>
    <w:basedOn w:val="Normal"/>
    <w:link w:val="CorpodetextoChar"/>
    <w:rsid w:val="007C292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C292D"/>
    <w:rPr>
      <w:rFonts w:ascii="Arial" w:eastAsia="Batang" w:hAnsi="Arial" w:cs="Arial"/>
      <w:lang w:val="pt-PT" w:eastAsia="pt-BR"/>
    </w:rPr>
  </w:style>
  <w:style w:type="paragraph" w:styleId="Ttulo">
    <w:name w:val="Title"/>
    <w:basedOn w:val="Normal"/>
    <w:link w:val="TtuloChar"/>
    <w:qFormat/>
    <w:rsid w:val="007C292D"/>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7C292D"/>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7C292D"/>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7C292D"/>
    <w:rPr>
      <w:rFonts w:ascii="Arial" w:eastAsia="Batang" w:hAnsi="Arial" w:cs="Arial"/>
      <w:lang w:val="pt-PT" w:eastAsia="pt-BR"/>
    </w:rPr>
  </w:style>
  <w:style w:type="paragraph" w:styleId="Corpodetexto3">
    <w:name w:val="Body Text 3"/>
    <w:basedOn w:val="Normal"/>
    <w:link w:val="Corpodetexto3Char"/>
    <w:rsid w:val="007C292D"/>
    <w:rPr>
      <w:rFonts w:eastAsia="Times New Roman"/>
      <w:sz w:val="28"/>
      <w:szCs w:val="24"/>
    </w:rPr>
  </w:style>
  <w:style w:type="character" w:customStyle="1" w:styleId="Corpodetexto3Char">
    <w:name w:val="Corpo de texto 3 Char"/>
    <w:basedOn w:val="Fontepargpadro"/>
    <w:link w:val="Corpodetexto3"/>
    <w:rsid w:val="007C292D"/>
    <w:rPr>
      <w:rFonts w:ascii="Times New Roman" w:eastAsia="Times New Roman" w:hAnsi="Times New Roman" w:cs="Times New Roman"/>
      <w:sz w:val="28"/>
      <w:szCs w:val="24"/>
      <w:lang w:eastAsia="pt-BR"/>
    </w:rPr>
  </w:style>
  <w:style w:type="character" w:customStyle="1" w:styleId="Absatz-Standardschriftart">
    <w:name w:val="Absatz-Standardschriftart"/>
    <w:rsid w:val="007C292D"/>
  </w:style>
  <w:style w:type="character" w:customStyle="1" w:styleId="WW-Absatz-Standardschriftart">
    <w:name w:val="WW-Absatz-Standardschriftart"/>
    <w:rsid w:val="007C292D"/>
  </w:style>
  <w:style w:type="character" w:customStyle="1" w:styleId="WW-Absatz-Standardschriftart1">
    <w:name w:val="WW-Absatz-Standardschriftart1"/>
    <w:rsid w:val="007C292D"/>
  </w:style>
  <w:style w:type="character" w:customStyle="1" w:styleId="WW-Absatz-Standardschriftart11">
    <w:name w:val="WW-Absatz-Standardschriftart11"/>
    <w:rsid w:val="007C292D"/>
  </w:style>
  <w:style w:type="character" w:customStyle="1" w:styleId="WW-Absatz-Standardschriftart111">
    <w:name w:val="WW-Absatz-Standardschriftart111"/>
    <w:rsid w:val="007C292D"/>
  </w:style>
  <w:style w:type="character" w:customStyle="1" w:styleId="WW-Absatz-Standardschriftart1111">
    <w:name w:val="WW-Absatz-Standardschriftart1111"/>
    <w:rsid w:val="007C292D"/>
  </w:style>
  <w:style w:type="character" w:customStyle="1" w:styleId="WW-Absatz-Standardschriftart11111">
    <w:name w:val="WW-Absatz-Standardschriftart11111"/>
    <w:rsid w:val="007C292D"/>
  </w:style>
  <w:style w:type="character" w:customStyle="1" w:styleId="WW-Absatz-Standardschriftart111111">
    <w:name w:val="WW-Absatz-Standardschriftart111111"/>
    <w:rsid w:val="007C292D"/>
  </w:style>
  <w:style w:type="character" w:customStyle="1" w:styleId="WW8Num2z0">
    <w:name w:val="WW8Num2z0"/>
    <w:rsid w:val="007C292D"/>
    <w:rPr>
      <w:rFonts w:ascii="Symbol" w:hAnsi="Symbol"/>
    </w:rPr>
  </w:style>
  <w:style w:type="character" w:customStyle="1" w:styleId="WW8Num2z1">
    <w:name w:val="WW8Num2z1"/>
    <w:rsid w:val="007C292D"/>
    <w:rPr>
      <w:rFonts w:ascii="Courier New" w:hAnsi="Courier New" w:cs="Courier New"/>
    </w:rPr>
  </w:style>
  <w:style w:type="character" w:customStyle="1" w:styleId="WW8Num2z2">
    <w:name w:val="WW8Num2z2"/>
    <w:rsid w:val="007C292D"/>
    <w:rPr>
      <w:rFonts w:ascii="Wingdings" w:hAnsi="Wingdings"/>
    </w:rPr>
  </w:style>
  <w:style w:type="character" w:customStyle="1" w:styleId="WW8Num3z0">
    <w:name w:val="WW8Num3z0"/>
    <w:rsid w:val="007C292D"/>
    <w:rPr>
      <w:rFonts w:ascii="Symbol" w:hAnsi="Symbol"/>
    </w:rPr>
  </w:style>
  <w:style w:type="character" w:customStyle="1" w:styleId="WW8Num3z1">
    <w:name w:val="WW8Num3z1"/>
    <w:rsid w:val="007C292D"/>
    <w:rPr>
      <w:rFonts w:ascii="Courier New" w:hAnsi="Courier New" w:cs="Courier New"/>
    </w:rPr>
  </w:style>
  <w:style w:type="character" w:customStyle="1" w:styleId="WW8Num3z2">
    <w:name w:val="WW8Num3z2"/>
    <w:rsid w:val="007C292D"/>
    <w:rPr>
      <w:rFonts w:ascii="Wingdings" w:hAnsi="Wingdings"/>
    </w:rPr>
  </w:style>
  <w:style w:type="character" w:customStyle="1" w:styleId="WW8Num7z0">
    <w:name w:val="WW8Num7z0"/>
    <w:rsid w:val="007C292D"/>
    <w:rPr>
      <w:rFonts w:ascii="Symbol" w:hAnsi="Symbol"/>
    </w:rPr>
  </w:style>
  <w:style w:type="character" w:customStyle="1" w:styleId="WW8Num7z1">
    <w:name w:val="WW8Num7z1"/>
    <w:rsid w:val="007C292D"/>
    <w:rPr>
      <w:rFonts w:ascii="Courier New" w:hAnsi="Courier New" w:cs="Courier New"/>
    </w:rPr>
  </w:style>
  <w:style w:type="character" w:customStyle="1" w:styleId="WW8Num7z2">
    <w:name w:val="WW8Num7z2"/>
    <w:rsid w:val="007C292D"/>
    <w:rPr>
      <w:rFonts w:ascii="Wingdings" w:hAnsi="Wingdings"/>
    </w:rPr>
  </w:style>
  <w:style w:type="character" w:customStyle="1" w:styleId="WW8Num10z0">
    <w:name w:val="WW8Num10z0"/>
    <w:rsid w:val="007C292D"/>
    <w:rPr>
      <w:rFonts w:ascii="Symbol" w:hAnsi="Symbol"/>
    </w:rPr>
  </w:style>
  <w:style w:type="character" w:customStyle="1" w:styleId="WW8Num10z1">
    <w:name w:val="WW8Num10z1"/>
    <w:rsid w:val="007C292D"/>
    <w:rPr>
      <w:rFonts w:ascii="Courier New" w:hAnsi="Courier New" w:cs="Courier New"/>
    </w:rPr>
  </w:style>
  <w:style w:type="character" w:customStyle="1" w:styleId="WW8Num10z2">
    <w:name w:val="WW8Num10z2"/>
    <w:rsid w:val="007C292D"/>
    <w:rPr>
      <w:rFonts w:ascii="Wingdings" w:hAnsi="Wingdings"/>
    </w:rPr>
  </w:style>
  <w:style w:type="character" w:customStyle="1" w:styleId="WW8Num11z0">
    <w:name w:val="WW8Num11z0"/>
    <w:rsid w:val="007C292D"/>
    <w:rPr>
      <w:rFonts w:ascii="Symbol" w:hAnsi="Symbol"/>
    </w:rPr>
  </w:style>
  <w:style w:type="character" w:customStyle="1" w:styleId="WW8Num11z1">
    <w:name w:val="WW8Num11z1"/>
    <w:rsid w:val="007C292D"/>
    <w:rPr>
      <w:rFonts w:ascii="Courier New" w:hAnsi="Courier New" w:cs="Courier New"/>
    </w:rPr>
  </w:style>
  <w:style w:type="character" w:customStyle="1" w:styleId="WW8Num11z2">
    <w:name w:val="WW8Num11z2"/>
    <w:rsid w:val="007C292D"/>
    <w:rPr>
      <w:rFonts w:ascii="Wingdings" w:hAnsi="Wingdings"/>
    </w:rPr>
  </w:style>
  <w:style w:type="character" w:customStyle="1" w:styleId="WW8Num15z0">
    <w:name w:val="WW8Num15z0"/>
    <w:rsid w:val="007C292D"/>
    <w:rPr>
      <w:rFonts w:ascii="Symbol" w:hAnsi="Symbol"/>
    </w:rPr>
  </w:style>
  <w:style w:type="character" w:customStyle="1" w:styleId="WW8Num15z1">
    <w:name w:val="WW8Num15z1"/>
    <w:rsid w:val="007C292D"/>
    <w:rPr>
      <w:rFonts w:ascii="Courier New" w:hAnsi="Courier New" w:cs="Courier New"/>
    </w:rPr>
  </w:style>
  <w:style w:type="character" w:customStyle="1" w:styleId="WW8Num15z2">
    <w:name w:val="WW8Num15z2"/>
    <w:rsid w:val="007C292D"/>
    <w:rPr>
      <w:rFonts w:ascii="Wingdings" w:hAnsi="Wingdings"/>
    </w:rPr>
  </w:style>
  <w:style w:type="character" w:customStyle="1" w:styleId="WW8Num18z0">
    <w:name w:val="WW8Num18z0"/>
    <w:rsid w:val="007C292D"/>
    <w:rPr>
      <w:rFonts w:ascii="Wingdings" w:hAnsi="Wingdings"/>
    </w:rPr>
  </w:style>
  <w:style w:type="character" w:customStyle="1" w:styleId="WW8Num18z1">
    <w:name w:val="WW8Num18z1"/>
    <w:rsid w:val="007C292D"/>
    <w:rPr>
      <w:rFonts w:ascii="Courier New" w:hAnsi="Courier New" w:cs="Courier New"/>
    </w:rPr>
  </w:style>
  <w:style w:type="character" w:customStyle="1" w:styleId="WW8Num18z3">
    <w:name w:val="WW8Num18z3"/>
    <w:rsid w:val="007C292D"/>
    <w:rPr>
      <w:rFonts w:ascii="Symbol" w:hAnsi="Symbol"/>
    </w:rPr>
  </w:style>
  <w:style w:type="character" w:customStyle="1" w:styleId="WW8Num19z0">
    <w:name w:val="WW8Num19z0"/>
    <w:rsid w:val="007C292D"/>
    <w:rPr>
      <w:rFonts w:ascii="Symbol" w:hAnsi="Symbol"/>
    </w:rPr>
  </w:style>
  <w:style w:type="character" w:customStyle="1" w:styleId="WW8Num19z1">
    <w:name w:val="WW8Num19z1"/>
    <w:rsid w:val="007C292D"/>
    <w:rPr>
      <w:rFonts w:ascii="Courier New" w:hAnsi="Courier New" w:cs="Courier New"/>
    </w:rPr>
  </w:style>
  <w:style w:type="character" w:customStyle="1" w:styleId="WW8Num19z2">
    <w:name w:val="WW8Num19z2"/>
    <w:rsid w:val="007C292D"/>
    <w:rPr>
      <w:rFonts w:ascii="Wingdings" w:hAnsi="Wingdings"/>
    </w:rPr>
  </w:style>
  <w:style w:type="character" w:customStyle="1" w:styleId="WW8Num22z0">
    <w:name w:val="WW8Num22z0"/>
    <w:rsid w:val="007C292D"/>
    <w:rPr>
      <w:rFonts w:ascii="Symbol" w:hAnsi="Symbol"/>
    </w:rPr>
  </w:style>
  <w:style w:type="character" w:customStyle="1" w:styleId="WW8Num22z1">
    <w:name w:val="WW8Num22z1"/>
    <w:rsid w:val="007C292D"/>
    <w:rPr>
      <w:rFonts w:ascii="Courier New" w:hAnsi="Courier New" w:cs="Courier New"/>
    </w:rPr>
  </w:style>
  <w:style w:type="character" w:customStyle="1" w:styleId="WW8Num22z2">
    <w:name w:val="WW8Num22z2"/>
    <w:rsid w:val="007C292D"/>
    <w:rPr>
      <w:rFonts w:ascii="Wingdings" w:hAnsi="Wingdings"/>
    </w:rPr>
  </w:style>
  <w:style w:type="character" w:customStyle="1" w:styleId="WW8Num23z0">
    <w:name w:val="WW8Num23z0"/>
    <w:rsid w:val="007C292D"/>
    <w:rPr>
      <w:sz w:val="20"/>
    </w:rPr>
  </w:style>
  <w:style w:type="character" w:customStyle="1" w:styleId="WW8Num25z0">
    <w:name w:val="WW8Num25z0"/>
    <w:rsid w:val="007C292D"/>
    <w:rPr>
      <w:rFonts w:ascii="Symbol" w:eastAsia="Times New Roman" w:hAnsi="Symbol" w:cs="Times New Roman"/>
    </w:rPr>
  </w:style>
  <w:style w:type="character" w:customStyle="1" w:styleId="WW8Num25z1">
    <w:name w:val="WW8Num25z1"/>
    <w:rsid w:val="007C292D"/>
    <w:rPr>
      <w:rFonts w:ascii="Courier New" w:hAnsi="Courier New"/>
    </w:rPr>
  </w:style>
  <w:style w:type="character" w:customStyle="1" w:styleId="WW8Num25z2">
    <w:name w:val="WW8Num25z2"/>
    <w:rsid w:val="007C292D"/>
    <w:rPr>
      <w:rFonts w:ascii="Wingdings" w:hAnsi="Wingdings"/>
    </w:rPr>
  </w:style>
  <w:style w:type="character" w:customStyle="1" w:styleId="WW8Num25z3">
    <w:name w:val="WW8Num25z3"/>
    <w:rsid w:val="007C292D"/>
    <w:rPr>
      <w:rFonts w:ascii="Symbol" w:hAnsi="Symbol"/>
    </w:rPr>
  </w:style>
  <w:style w:type="character" w:customStyle="1" w:styleId="Fontepargpadro1">
    <w:name w:val="Fonte parág. padrão1"/>
    <w:rsid w:val="007C292D"/>
  </w:style>
  <w:style w:type="character" w:customStyle="1" w:styleId="Smbolosdenumerao">
    <w:name w:val="Símbolos de numeração"/>
    <w:rsid w:val="007C292D"/>
  </w:style>
  <w:style w:type="paragraph" w:customStyle="1" w:styleId="Captulo">
    <w:name w:val="Capítulo"/>
    <w:basedOn w:val="Normal"/>
    <w:next w:val="Corpodetexto"/>
    <w:rsid w:val="007C292D"/>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7C292D"/>
    <w:pPr>
      <w:suppressAutoHyphens/>
      <w:autoSpaceDN/>
      <w:adjustRightInd/>
    </w:pPr>
    <w:rPr>
      <w:lang w:eastAsia="ar-SA"/>
    </w:rPr>
  </w:style>
  <w:style w:type="paragraph" w:customStyle="1" w:styleId="Legenda1">
    <w:name w:val="Legenda1"/>
    <w:basedOn w:val="Normal"/>
    <w:rsid w:val="007C292D"/>
    <w:pPr>
      <w:suppressLineNumbers/>
      <w:suppressAutoHyphens/>
      <w:spacing w:before="120" w:after="120"/>
    </w:pPr>
    <w:rPr>
      <w:i/>
      <w:iCs/>
      <w:sz w:val="24"/>
      <w:szCs w:val="24"/>
      <w:lang w:eastAsia="ar-SA"/>
    </w:rPr>
  </w:style>
  <w:style w:type="paragraph" w:customStyle="1" w:styleId="ndice">
    <w:name w:val="Índice"/>
    <w:basedOn w:val="Normal"/>
    <w:rsid w:val="007C292D"/>
    <w:pPr>
      <w:suppressLineNumbers/>
      <w:suppressAutoHyphens/>
    </w:pPr>
    <w:rPr>
      <w:lang w:eastAsia="ar-SA"/>
    </w:rPr>
  </w:style>
  <w:style w:type="paragraph" w:customStyle="1" w:styleId="Corpodetexto21">
    <w:name w:val="Corpo de texto 21"/>
    <w:basedOn w:val="Normal"/>
    <w:rsid w:val="007C292D"/>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7C292D"/>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7C292D"/>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7C292D"/>
    <w:pPr>
      <w:jc w:val="center"/>
    </w:pPr>
    <w:rPr>
      <w:i/>
      <w:iCs/>
    </w:rPr>
  </w:style>
  <w:style w:type="character" w:customStyle="1" w:styleId="SubttuloChar">
    <w:name w:val="Subtítulo Char"/>
    <w:basedOn w:val="Fontepargpadro"/>
    <w:link w:val="Subttulo"/>
    <w:rsid w:val="007C292D"/>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7C292D"/>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7C292D"/>
    <w:pPr>
      <w:suppressAutoHyphens/>
    </w:pPr>
    <w:rPr>
      <w:rFonts w:eastAsia="Times New Roman"/>
      <w:sz w:val="28"/>
      <w:szCs w:val="24"/>
      <w:lang w:eastAsia="ar-SA"/>
    </w:rPr>
  </w:style>
  <w:style w:type="paragraph" w:customStyle="1" w:styleId="Contedodoquadro">
    <w:name w:val="Conteúdo do quadro"/>
    <w:basedOn w:val="Corpodetexto"/>
    <w:rsid w:val="007C292D"/>
    <w:pPr>
      <w:suppressAutoHyphens/>
      <w:autoSpaceDN/>
      <w:adjustRightInd/>
    </w:pPr>
    <w:rPr>
      <w:lang w:eastAsia="ar-SA"/>
    </w:rPr>
  </w:style>
  <w:style w:type="paragraph" w:customStyle="1" w:styleId="Contedodatabela">
    <w:name w:val="Conteúdo da tabela"/>
    <w:basedOn w:val="Normal"/>
    <w:rsid w:val="007C292D"/>
    <w:pPr>
      <w:suppressLineNumbers/>
      <w:suppressAutoHyphens/>
    </w:pPr>
    <w:rPr>
      <w:lang w:eastAsia="ar-SA"/>
    </w:rPr>
  </w:style>
  <w:style w:type="paragraph" w:customStyle="1" w:styleId="Ttulodatabela">
    <w:name w:val="Título da tabela"/>
    <w:basedOn w:val="Contedodatabela"/>
    <w:rsid w:val="007C292D"/>
    <w:pPr>
      <w:jc w:val="center"/>
    </w:pPr>
    <w:rPr>
      <w:b/>
      <w:bCs/>
    </w:rPr>
  </w:style>
  <w:style w:type="character" w:styleId="Hyperlink">
    <w:name w:val="Hyperlink"/>
    <w:uiPriority w:val="99"/>
    <w:rsid w:val="007C292D"/>
    <w:rPr>
      <w:color w:val="0000FF"/>
      <w:u w:val="single"/>
    </w:rPr>
  </w:style>
  <w:style w:type="character" w:customStyle="1" w:styleId="centerazul1">
    <w:name w:val="centerazul1"/>
    <w:rsid w:val="007C292D"/>
    <w:rPr>
      <w:rFonts w:ascii="Verdana" w:hAnsi="Verdana" w:hint="default"/>
      <w:color w:val="373461"/>
      <w:sz w:val="15"/>
      <w:szCs w:val="15"/>
    </w:rPr>
  </w:style>
  <w:style w:type="paragraph" w:styleId="PargrafodaLista">
    <w:name w:val="List Paragraph"/>
    <w:basedOn w:val="Normal"/>
    <w:qFormat/>
    <w:rsid w:val="007C292D"/>
    <w:pPr>
      <w:ind w:left="720"/>
      <w:contextualSpacing/>
    </w:pPr>
    <w:rPr>
      <w:rFonts w:eastAsia="Times New Roman"/>
      <w:sz w:val="24"/>
      <w:szCs w:val="24"/>
    </w:rPr>
  </w:style>
  <w:style w:type="paragraph" w:styleId="NormalWeb">
    <w:name w:val="Normal (Web)"/>
    <w:basedOn w:val="Normal"/>
    <w:unhideWhenUsed/>
    <w:rsid w:val="007C292D"/>
    <w:pPr>
      <w:spacing w:before="100" w:beforeAutospacing="1" w:after="100" w:afterAutospacing="1"/>
    </w:pPr>
    <w:rPr>
      <w:rFonts w:eastAsia="Times New Roman"/>
      <w:sz w:val="24"/>
      <w:szCs w:val="24"/>
    </w:rPr>
  </w:style>
  <w:style w:type="character" w:customStyle="1" w:styleId="st">
    <w:name w:val="st"/>
    <w:basedOn w:val="Fontepargpadro"/>
    <w:rsid w:val="007C292D"/>
  </w:style>
  <w:style w:type="character" w:styleId="nfase">
    <w:name w:val="Emphasis"/>
    <w:qFormat/>
    <w:rsid w:val="007C292D"/>
    <w:rPr>
      <w:i/>
      <w:iCs/>
    </w:rPr>
  </w:style>
  <w:style w:type="character" w:styleId="HiperlinkVisitado">
    <w:name w:val="FollowedHyperlink"/>
    <w:rsid w:val="007C292D"/>
    <w:rPr>
      <w:color w:val="800080"/>
      <w:u w:val="single"/>
    </w:rPr>
  </w:style>
  <w:style w:type="character" w:styleId="Forte">
    <w:name w:val="Strong"/>
    <w:qFormat/>
    <w:rsid w:val="007C292D"/>
    <w:rPr>
      <w:b/>
      <w:bCs/>
    </w:rPr>
  </w:style>
  <w:style w:type="character" w:customStyle="1" w:styleId="noticialink">
    <w:name w:val="noticialink"/>
    <w:basedOn w:val="Fontepargpadro"/>
    <w:rsid w:val="007C292D"/>
  </w:style>
  <w:style w:type="paragraph" w:customStyle="1" w:styleId="Default">
    <w:name w:val="Default"/>
    <w:rsid w:val="007C292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7C29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4partenormativa">
    <w:name w:val="04partenormativa"/>
    <w:basedOn w:val="Normal"/>
    <w:rsid w:val="007C292D"/>
    <w:pPr>
      <w:spacing w:before="100" w:beforeAutospacing="1" w:after="100" w:afterAutospacing="1"/>
    </w:pPr>
    <w:rPr>
      <w:rFonts w:eastAsia="Times New Roman"/>
      <w:sz w:val="24"/>
      <w:szCs w:val="24"/>
    </w:rPr>
  </w:style>
  <w:style w:type="paragraph" w:styleId="SemEspaamento">
    <w:name w:val="No Spacing"/>
    <w:uiPriority w:val="1"/>
    <w:qFormat/>
    <w:rsid w:val="007C292D"/>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C292D"/>
    <w:rPr>
      <w:rFonts w:ascii="Tahoma" w:hAnsi="Tahoma" w:cs="Tahoma"/>
      <w:sz w:val="16"/>
      <w:szCs w:val="16"/>
    </w:rPr>
  </w:style>
  <w:style w:type="character" w:customStyle="1" w:styleId="TextodebaloChar">
    <w:name w:val="Texto de balão Char"/>
    <w:basedOn w:val="Fontepargpadro"/>
    <w:link w:val="Textodebalo"/>
    <w:uiPriority w:val="99"/>
    <w:semiHidden/>
    <w:rsid w:val="007C292D"/>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92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C292D"/>
    <w:pPr>
      <w:keepNext/>
      <w:jc w:val="center"/>
      <w:outlineLvl w:val="0"/>
    </w:pPr>
    <w:rPr>
      <w:rFonts w:ascii="Arial" w:hAnsi="Arial"/>
      <w:b/>
      <w:sz w:val="24"/>
    </w:rPr>
  </w:style>
  <w:style w:type="paragraph" w:styleId="Ttulo2">
    <w:name w:val="heading 2"/>
    <w:basedOn w:val="Normal"/>
    <w:next w:val="Normal"/>
    <w:link w:val="Ttulo2Char"/>
    <w:qFormat/>
    <w:rsid w:val="007C292D"/>
    <w:pPr>
      <w:keepNext/>
      <w:outlineLvl w:val="1"/>
    </w:pPr>
    <w:rPr>
      <w:rFonts w:ascii="Arial" w:hAnsi="Arial"/>
      <w:sz w:val="24"/>
    </w:rPr>
  </w:style>
  <w:style w:type="paragraph" w:styleId="Ttulo3">
    <w:name w:val="heading 3"/>
    <w:basedOn w:val="Normal"/>
    <w:next w:val="Normal"/>
    <w:link w:val="Ttulo3Char"/>
    <w:qFormat/>
    <w:rsid w:val="007C292D"/>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7C292D"/>
    <w:pPr>
      <w:keepNext/>
      <w:jc w:val="center"/>
      <w:outlineLvl w:val="3"/>
    </w:pPr>
    <w:rPr>
      <w:b/>
      <w:bCs/>
      <w:sz w:val="28"/>
      <w:lang w:val="en-US"/>
    </w:rPr>
  </w:style>
  <w:style w:type="paragraph" w:styleId="Ttulo5">
    <w:name w:val="heading 5"/>
    <w:basedOn w:val="Normal"/>
    <w:next w:val="Normal"/>
    <w:link w:val="Ttulo5Char"/>
    <w:qFormat/>
    <w:rsid w:val="007C292D"/>
    <w:pPr>
      <w:spacing w:before="240" w:after="60"/>
      <w:outlineLvl w:val="4"/>
    </w:pPr>
    <w:rPr>
      <w:b/>
      <w:bCs/>
      <w:i/>
      <w:iCs/>
      <w:sz w:val="26"/>
      <w:szCs w:val="26"/>
    </w:rPr>
  </w:style>
  <w:style w:type="paragraph" w:styleId="Ttulo6">
    <w:name w:val="heading 6"/>
    <w:basedOn w:val="Normal"/>
    <w:next w:val="Normal"/>
    <w:link w:val="Ttulo6Char"/>
    <w:qFormat/>
    <w:rsid w:val="007C292D"/>
    <w:pPr>
      <w:keepNext/>
      <w:jc w:val="center"/>
      <w:outlineLvl w:val="5"/>
    </w:pPr>
    <w:rPr>
      <w:rFonts w:eastAsia="Times New Roman"/>
      <w:sz w:val="28"/>
      <w:szCs w:val="24"/>
    </w:rPr>
  </w:style>
  <w:style w:type="paragraph" w:styleId="Ttulo7">
    <w:name w:val="heading 7"/>
    <w:basedOn w:val="Normal"/>
    <w:next w:val="Normal"/>
    <w:link w:val="Ttulo7Char"/>
    <w:qFormat/>
    <w:rsid w:val="007C292D"/>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C292D"/>
    <w:rPr>
      <w:rFonts w:ascii="Arial" w:eastAsia="Batang" w:hAnsi="Arial" w:cs="Times New Roman"/>
      <w:b/>
      <w:sz w:val="24"/>
      <w:szCs w:val="20"/>
      <w:lang w:eastAsia="pt-BR"/>
    </w:rPr>
  </w:style>
  <w:style w:type="character" w:customStyle="1" w:styleId="Ttulo2Char">
    <w:name w:val="Título 2 Char"/>
    <w:basedOn w:val="Fontepargpadro"/>
    <w:link w:val="Ttulo2"/>
    <w:rsid w:val="007C292D"/>
    <w:rPr>
      <w:rFonts w:ascii="Arial" w:eastAsia="Batang" w:hAnsi="Arial" w:cs="Times New Roman"/>
      <w:sz w:val="24"/>
      <w:szCs w:val="20"/>
      <w:lang w:eastAsia="pt-BR"/>
    </w:rPr>
  </w:style>
  <w:style w:type="character" w:customStyle="1" w:styleId="Ttulo3Char">
    <w:name w:val="Título 3 Char"/>
    <w:basedOn w:val="Fontepargpadro"/>
    <w:link w:val="Ttulo3"/>
    <w:rsid w:val="007C292D"/>
    <w:rPr>
      <w:rFonts w:ascii="Times New Roman" w:eastAsia="Batang" w:hAnsi="Times New Roman" w:cs="Times New Roman"/>
      <w:b/>
      <w:bCs/>
      <w:lang w:val="pt-PT" w:eastAsia="pt-BR"/>
    </w:rPr>
  </w:style>
  <w:style w:type="character" w:customStyle="1" w:styleId="Ttulo4Char">
    <w:name w:val="Título 4 Char"/>
    <w:basedOn w:val="Fontepargpadro"/>
    <w:link w:val="Ttulo4"/>
    <w:rsid w:val="007C292D"/>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7C292D"/>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7C292D"/>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7C292D"/>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7C292D"/>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7C292D"/>
    <w:rPr>
      <w:rFonts w:ascii="Arial" w:eastAsia="Batang" w:hAnsi="Arial" w:cs="Arial"/>
      <w:lang w:val="pt-PT" w:eastAsia="pt-BR"/>
    </w:rPr>
  </w:style>
  <w:style w:type="paragraph" w:styleId="Cabealho">
    <w:name w:val="header"/>
    <w:basedOn w:val="Normal"/>
    <w:link w:val="CabealhoChar"/>
    <w:rsid w:val="007C292D"/>
    <w:pPr>
      <w:tabs>
        <w:tab w:val="center" w:pos="4419"/>
        <w:tab w:val="right" w:pos="8838"/>
      </w:tabs>
    </w:pPr>
  </w:style>
  <w:style w:type="character" w:customStyle="1" w:styleId="CabealhoChar">
    <w:name w:val="Cabeçalho Char"/>
    <w:basedOn w:val="Fontepargpadro"/>
    <w:link w:val="Cabealho"/>
    <w:rsid w:val="007C292D"/>
    <w:rPr>
      <w:rFonts w:ascii="Times New Roman" w:eastAsia="Batang" w:hAnsi="Times New Roman" w:cs="Times New Roman"/>
      <w:sz w:val="20"/>
      <w:szCs w:val="20"/>
      <w:lang w:eastAsia="pt-BR"/>
    </w:rPr>
  </w:style>
  <w:style w:type="paragraph" w:styleId="Rodap">
    <w:name w:val="footer"/>
    <w:basedOn w:val="Normal"/>
    <w:link w:val="RodapChar"/>
    <w:rsid w:val="007C292D"/>
    <w:pPr>
      <w:tabs>
        <w:tab w:val="center" w:pos="4419"/>
        <w:tab w:val="right" w:pos="8838"/>
      </w:tabs>
    </w:pPr>
  </w:style>
  <w:style w:type="character" w:customStyle="1" w:styleId="RodapChar">
    <w:name w:val="Rodapé Char"/>
    <w:basedOn w:val="Fontepargpadro"/>
    <w:link w:val="Rodap"/>
    <w:rsid w:val="007C292D"/>
    <w:rPr>
      <w:rFonts w:ascii="Times New Roman" w:eastAsia="Batang" w:hAnsi="Times New Roman" w:cs="Times New Roman"/>
      <w:sz w:val="20"/>
      <w:szCs w:val="20"/>
      <w:lang w:eastAsia="pt-BR"/>
    </w:rPr>
  </w:style>
  <w:style w:type="character" w:styleId="Nmerodepgina">
    <w:name w:val="page number"/>
    <w:basedOn w:val="Fontepargpadro"/>
    <w:rsid w:val="007C292D"/>
  </w:style>
  <w:style w:type="paragraph" w:styleId="Corpodetexto2">
    <w:name w:val="Body Text 2"/>
    <w:basedOn w:val="Normal"/>
    <w:link w:val="Corpodetexto2Char"/>
    <w:rsid w:val="007C292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C292D"/>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7C292D"/>
    <w:rPr>
      <w:rFonts w:ascii="Courier New" w:eastAsia="Times New Roman" w:hAnsi="Courier New" w:cs="Courier New"/>
    </w:rPr>
  </w:style>
  <w:style w:type="character" w:customStyle="1" w:styleId="TextosemFormataoChar">
    <w:name w:val="Texto sem Formatação Char"/>
    <w:basedOn w:val="Fontepargpadro"/>
    <w:link w:val="TextosemFormatao"/>
    <w:rsid w:val="007C292D"/>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7C292D"/>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7C292D"/>
    <w:rPr>
      <w:rFonts w:ascii="Arial" w:eastAsia="Batang" w:hAnsi="Arial" w:cs="Arial"/>
      <w:lang w:val="pt-PT" w:eastAsia="pt-BR"/>
    </w:rPr>
  </w:style>
  <w:style w:type="paragraph" w:styleId="Corpodetexto">
    <w:name w:val="Body Text"/>
    <w:basedOn w:val="Normal"/>
    <w:link w:val="CorpodetextoChar"/>
    <w:rsid w:val="007C292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C292D"/>
    <w:rPr>
      <w:rFonts w:ascii="Arial" w:eastAsia="Batang" w:hAnsi="Arial" w:cs="Arial"/>
      <w:lang w:val="pt-PT" w:eastAsia="pt-BR"/>
    </w:rPr>
  </w:style>
  <w:style w:type="paragraph" w:styleId="Ttulo">
    <w:name w:val="Title"/>
    <w:basedOn w:val="Normal"/>
    <w:link w:val="TtuloChar"/>
    <w:qFormat/>
    <w:rsid w:val="007C292D"/>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7C292D"/>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7C292D"/>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7C292D"/>
    <w:rPr>
      <w:rFonts w:ascii="Arial" w:eastAsia="Batang" w:hAnsi="Arial" w:cs="Arial"/>
      <w:lang w:val="pt-PT" w:eastAsia="pt-BR"/>
    </w:rPr>
  </w:style>
  <w:style w:type="paragraph" w:styleId="Corpodetexto3">
    <w:name w:val="Body Text 3"/>
    <w:basedOn w:val="Normal"/>
    <w:link w:val="Corpodetexto3Char"/>
    <w:rsid w:val="007C292D"/>
    <w:rPr>
      <w:rFonts w:eastAsia="Times New Roman"/>
      <w:sz w:val="28"/>
      <w:szCs w:val="24"/>
    </w:rPr>
  </w:style>
  <w:style w:type="character" w:customStyle="1" w:styleId="Corpodetexto3Char">
    <w:name w:val="Corpo de texto 3 Char"/>
    <w:basedOn w:val="Fontepargpadro"/>
    <w:link w:val="Corpodetexto3"/>
    <w:rsid w:val="007C292D"/>
    <w:rPr>
      <w:rFonts w:ascii="Times New Roman" w:eastAsia="Times New Roman" w:hAnsi="Times New Roman" w:cs="Times New Roman"/>
      <w:sz w:val="28"/>
      <w:szCs w:val="24"/>
      <w:lang w:eastAsia="pt-BR"/>
    </w:rPr>
  </w:style>
  <w:style w:type="character" w:customStyle="1" w:styleId="Absatz-Standardschriftart">
    <w:name w:val="Absatz-Standardschriftart"/>
    <w:rsid w:val="007C292D"/>
  </w:style>
  <w:style w:type="character" w:customStyle="1" w:styleId="WW-Absatz-Standardschriftart">
    <w:name w:val="WW-Absatz-Standardschriftart"/>
    <w:rsid w:val="007C292D"/>
  </w:style>
  <w:style w:type="character" w:customStyle="1" w:styleId="WW-Absatz-Standardschriftart1">
    <w:name w:val="WW-Absatz-Standardschriftart1"/>
    <w:rsid w:val="007C292D"/>
  </w:style>
  <w:style w:type="character" w:customStyle="1" w:styleId="WW-Absatz-Standardschriftart11">
    <w:name w:val="WW-Absatz-Standardschriftart11"/>
    <w:rsid w:val="007C292D"/>
  </w:style>
  <w:style w:type="character" w:customStyle="1" w:styleId="WW-Absatz-Standardschriftart111">
    <w:name w:val="WW-Absatz-Standardschriftart111"/>
    <w:rsid w:val="007C292D"/>
  </w:style>
  <w:style w:type="character" w:customStyle="1" w:styleId="WW-Absatz-Standardschriftart1111">
    <w:name w:val="WW-Absatz-Standardschriftart1111"/>
    <w:rsid w:val="007C292D"/>
  </w:style>
  <w:style w:type="character" w:customStyle="1" w:styleId="WW-Absatz-Standardschriftart11111">
    <w:name w:val="WW-Absatz-Standardschriftart11111"/>
    <w:rsid w:val="007C292D"/>
  </w:style>
  <w:style w:type="character" w:customStyle="1" w:styleId="WW-Absatz-Standardschriftart111111">
    <w:name w:val="WW-Absatz-Standardschriftart111111"/>
    <w:rsid w:val="007C292D"/>
  </w:style>
  <w:style w:type="character" w:customStyle="1" w:styleId="WW8Num2z0">
    <w:name w:val="WW8Num2z0"/>
    <w:rsid w:val="007C292D"/>
    <w:rPr>
      <w:rFonts w:ascii="Symbol" w:hAnsi="Symbol"/>
    </w:rPr>
  </w:style>
  <w:style w:type="character" w:customStyle="1" w:styleId="WW8Num2z1">
    <w:name w:val="WW8Num2z1"/>
    <w:rsid w:val="007C292D"/>
    <w:rPr>
      <w:rFonts w:ascii="Courier New" w:hAnsi="Courier New" w:cs="Courier New"/>
    </w:rPr>
  </w:style>
  <w:style w:type="character" w:customStyle="1" w:styleId="WW8Num2z2">
    <w:name w:val="WW8Num2z2"/>
    <w:rsid w:val="007C292D"/>
    <w:rPr>
      <w:rFonts w:ascii="Wingdings" w:hAnsi="Wingdings"/>
    </w:rPr>
  </w:style>
  <w:style w:type="character" w:customStyle="1" w:styleId="WW8Num3z0">
    <w:name w:val="WW8Num3z0"/>
    <w:rsid w:val="007C292D"/>
    <w:rPr>
      <w:rFonts w:ascii="Symbol" w:hAnsi="Symbol"/>
    </w:rPr>
  </w:style>
  <w:style w:type="character" w:customStyle="1" w:styleId="WW8Num3z1">
    <w:name w:val="WW8Num3z1"/>
    <w:rsid w:val="007C292D"/>
    <w:rPr>
      <w:rFonts w:ascii="Courier New" w:hAnsi="Courier New" w:cs="Courier New"/>
    </w:rPr>
  </w:style>
  <w:style w:type="character" w:customStyle="1" w:styleId="WW8Num3z2">
    <w:name w:val="WW8Num3z2"/>
    <w:rsid w:val="007C292D"/>
    <w:rPr>
      <w:rFonts w:ascii="Wingdings" w:hAnsi="Wingdings"/>
    </w:rPr>
  </w:style>
  <w:style w:type="character" w:customStyle="1" w:styleId="WW8Num7z0">
    <w:name w:val="WW8Num7z0"/>
    <w:rsid w:val="007C292D"/>
    <w:rPr>
      <w:rFonts w:ascii="Symbol" w:hAnsi="Symbol"/>
    </w:rPr>
  </w:style>
  <w:style w:type="character" w:customStyle="1" w:styleId="WW8Num7z1">
    <w:name w:val="WW8Num7z1"/>
    <w:rsid w:val="007C292D"/>
    <w:rPr>
      <w:rFonts w:ascii="Courier New" w:hAnsi="Courier New" w:cs="Courier New"/>
    </w:rPr>
  </w:style>
  <w:style w:type="character" w:customStyle="1" w:styleId="WW8Num7z2">
    <w:name w:val="WW8Num7z2"/>
    <w:rsid w:val="007C292D"/>
    <w:rPr>
      <w:rFonts w:ascii="Wingdings" w:hAnsi="Wingdings"/>
    </w:rPr>
  </w:style>
  <w:style w:type="character" w:customStyle="1" w:styleId="WW8Num10z0">
    <w:name w:val="WW8Num10z0"/>
    <w:rsid w:val="007C292D"/>
    <w:rPr>
      <w:rFonts w:ascii="Symbol" w:hAnsi="Symbol"/>
    </w:rPr>
  </w:style>
  <w:style w:type="character" w:customStyle="1" w:styleId="WW8Num10z1">
    <w:name w:val="WW8Num10z1"/>
    <w:rsid w:val="007C292D"/>
    <w:rPr>
      <w:rFonts w:ascii="Courier New" w:hAnsi="Courier New" w:cs="Courier New"/>
    </w:rPr>
  </w:style>
  <w:style w:type="character" w:customStyle="1" w:styleId="WW8Num10z2">
    <w:name w:val="WW8Num10z2"/>
    <w:rsid w:val="007C292D"/>
    <w:rPr>
      <w:rFonts w:ascii="Wingdings" w:hAnsi="Wingdings"/>
    </w:rPr>
  </w:style>
  <w:style w:type="character" w:customStyle="1" w:styleId="WW8Num11z0">
    <w:name w:val="WW8Num11z0"/>
    <w:rsid w:val="007C292D"/>
    <w:rPr>
      <w:rFonts w:ascii="Symbol" w:hAnsi="Symbol"/>
    </w:rPr>
  </w:style>
  <w:style w:type="character" w:customStyle="1" w:styleId="WW8Num11z1">
    <w:name w:val="WW8Num11z1"/>
    <w:rsid w:val="007C292D"/>
    <w:rPr>
      <w:rFonts w:ascii="Courier New" w:hAnsi="Courier New" w:cs="Courier New"/>
    </w:rPr>
  </w:style>
  <w:style w:type="character" w:customStyle="1" w:styleId="WW8Num11z2">
    <w:name w:val="WW8Num11z2"/>
    <w:rsid w:val="007C292D"/>
    <w:rPr>
      <w:rFonts w:ascii="Wingdings" w:hAnsi="Wingdings"/>
    </w:rPr>
  </w:style>
  <w:style w:type="character" w:customStyle="1" w:styleId="WW8Num15z0">
    <w:name w:val="WW8Num15z0"/>
    <w:rsid w:val="007C292D"/>
    <w:rPr>
      <w:rFonts w:ascii="Symbol" w:hAnsi="Symbol"/>
    </w:rPr>
  </w:style>
  <w:style w:type="character" w:customStyle="1" w:styleId="WW8Num15z1">
    <w:name w:val="WW8Num15z1"/>
    <w:rsid w:val="007C292D"/>
    <w:rPr>
      <w:rFonts w:ascii="Courier New" w:hAnsi="Courier New" w:cs="Courier New"/>
    </w:rPr>
  </w:style>
  <w:style w:type="character" w:customStyle="1" w:styleId="WW8Num15z2">
    <w:name w:val="WW8Num15z2"/>
    <w:rsid w:val="007C292D"/>
    <w:rPr>
      <w:rFonts w:ascii="Wingdings" w:hAnsi="Wingdings"/>
    </w:rPr>
  </w:style>
  <w:style w:type="character" w:customStyle="1" w:styleId="WW8Num18z0">
    <w:name w:val="WW8Num18z0"/>
    <w:rsid w:val="007C292D"/>
    <w:rPr>
      <w:rFonts w:ascii="Wingdings" w:hAnsi="Wingdings"/>
    </w:rPr>
  </w:style>
  <w:style w:type="character" w:customStyle="1" w:styleId="WW8Num18z1">
    <w:name w:val="WW8Num18z1"/>
    <w:rsid w:val="007C292D"/>
    <w:rPr>
      <w:rFonts w:ascii="Courier New" w:hAnsi="Courier New" w:cs="Courier New"/>
    </w:rPr>
  </w:style>
  <w:style w:type="character" w:customStyle="1" w:styleId="WW8Num18z3">
    <w:name w:val="WW8Num18z3"/>
    <w:rsid w:val="007C292D"/>
    <w:rPr>
      <w:rFonts w:ascii="Symbol" w:hAnsi="Symbol"/>
    </w:rPr>
  </w:style>
  <w:style w:type="character" w:customStyle="1" w:styleId="WW8Num19z0">
    <w:name w:val="WW8Num19z0"/>
    <w:rsid w:val="007C292D"/>
    <w:rPr>
      <w:rFonts w:ascii="Symbol" w:hAnsi="Symbol"/>
    </w:rPr>
  </w:style>
  <w:style w:type="character" w:customStyle="1" w:styleId="WW8Num19z1">
    <w:name w:val="WW8Num19z1"/>
    <w:rsid w:val="007C292D"/>
    <w:rPr>
      <w:rFonts w:ascii="Courier New" w:hAnsi="Courier New" w:cs="Courier New"/>
    </w:rPr>
  </w:style>
  <w:style w:type="character" w:customStyle="1" w:styleId="WW8Num19z2">
    <w:name w:val="WW8Num19z2"/>
    <w:rsid w:val="007C292D"/>
    <w:rPr>
      <w:rFonts w:ascii="Wingdings" w:hAnsi="Wingdings"/>
    </w:rPr>
  </w:style>
  <w:style w:type="character" w:customStyle="1" w:styleId="WW8Num22z0">
    <w:name w:val="WW8Num22z0"/>
    <w:rsid w:val="007C292D"/>
    <w:rPr>
      <w:rFonts w:ascii="Symbol" w:hAnsi="Symbol"/>
    </w:rPr>
  </w:style>
  <w:style w:type="character" w:customStyle="1" w:styleId="WW8Num22z1">
    <w:name w:val="WW8Num22z1"/>
    <w:rsid w:val="007C292D"/>
    <w:rPr>
      <w:rFonts w:ascii="Courier New" w:hAnsi="Courier New" w:cs="Courier New"/>
    </w:rPr>
  </w:style>
  <w:style w:type="character" w:customStyle="1" w:styleId="WW8Num22z2">
    <w:name w:val="WW8Num22z2"/>
    <w:rsid w:val="007C292D"/>
    <w:rPr>
      <w:rFonts w:ascii="Wingdings" w:hAnsi="Wingdings"/>
    </w:rPr>
  </w:style>
  <w:style w:type="character" w:customStyle="1" w:styleId="WW8Num23z0">
    <w:name w:val="WW8Num23z0"/>
    <w:rsid w:val="007C292D"/>
    <w:rPr>
      <w:sz w:val="20"/>
    </w:rPr>
  </w:style>
  <w:style w:type="character" w:customStyle="1" w:styleId="WW8Num25z0">
    <w:name w:val="WW8Num25z0"/>
    <w:rsid w:val="007C292D"/>
    <w:rPr>
      <w:rFonts w:ascii="Symbol" w:eastAsia="Times New Roman" w:hAnsi="Symbol" w:cs="Times New Roman"/>
    </w:rPr>
  </w:style>
  <w:style w:type="character" w:customStyle="1" w:styleId="WW8Num25z1">
    <w:name w:val="WW8Num25z1"/>
    <w:rsid w:val="007C292D"/>
    <w:rPr>
      <w:rFonts w:ascii="Courier New" w:hAnsi="Courier New"/>
    </w:rPr>
  </w:style>
  <w:style w:type="character" w:customStyle="1" w:styleId="WW8Num25z2">
    <w:name w:val="WW8Num25z2"/>
    <w:rsid w:val="007C292D"/>
    <w:rPr>
      <w:rFonts w:ascii="Wingdings" w:hAnsi="Wingdings"/>
    </w:rPr>
  </w:style>
  <w:style w:type="character" w:customStyle="1" w:styleId="WW8Num25z3">
    <w:name w:val="WW8Num25z3"/>
    <w:rsid w:val="007C292D"/>
    <w:rPr>
      <w:rFonts w:ascii="Symbol" w:hAnsi="Symbol"/>
    </w:rPr>
  </w:style>
  <w:style w:type="character" w:customStyle="1" w:styleId="Fontepargpadro1">
    <w:name w:val="Fonte parág. padrão1"/>
    <w:rsid w:val="007C292D"/>
  </w:style>
  <w:style w:type="character" w:customStyle="1" w:styleId="Smbolosdenumerao">
    <w:name w:val="Símbolos de numeração"/>
    <w:rsid w:val="007C292D"/>
  </w:style>
  <w:style w:type="paragraph" w:customStyle="1" w:styleId="Captulo">
    <w:name w:val="Capítulo"/>
    <w:basedOn w:val="Normal"/>
    <w:next w:val="Corpodetexto"/>
    <w:rsid w:val="007C292D"/>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7C292D"/>
    <w:pPr>
      <w:suppressAutoHyphens/>
      <w:autoSpaceDN/>
      <w:adjustRightInd/>
    </w:pPr>
    <w:rPr>
      <w:lang w:eastAsia="ar-SA"/>
    </w:rPr>
  </w:style>
  <w:style w:type="paragraph" w:customStyle="1" w:styleId="Legenda1">
    <w:name w:val="Legenda1"/>
    <w:basedOn w:val="Normal"/>
    <w:rsid w:val="007C292D"/>
    <w:pPr>
      <w:suppressLineNumbers/>
      <w:suppressAutoHyphens/>
      <w:spacing w:before="120" w:after="120"/>
    </w:pPr>
    <w:rPr>
      <w:i/>
      <w:iCs/>
      <w:sz w:val="24"/>
      <w:szCs w:val="24"/>
      <w:lang w:eastAsia="ar-SA"/>
    </w:rPr>
  </w:style>
  <w:style w:type="paragraph" w:customStyle="1" w:styleId="ndice">
    <w:name w:val="Índice"/>
    <w:basedOn w:val="Normal"/>
    <w:rsid w:val="007C292D"/>
    <w:pPr>
      <w:suppressLineNumbers/>
      <w:suppressAutoHyphens/>
    </w:pPr>
    <w:rPr>
      <w:lang w:eastAsia="ar-SA"/>
    </w:rPr>
  </w:style>
  <w:style w:type="paragraph" w:customStyle="1" w:styleId="Corpodetexto21">
    <w:name w:val="Corpo de texto 21"/>
    <w:basedOn w:val="Normal"/>
    <w:rsid w:val="007C292D"/>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7C292D"/>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7C292D"/>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7C292D"/>
    <w:pPr>
      <w:jc w:val="center"/>
    </w:pPr>
    <w:rPr>
      <w:i/>
      <w:iCs/>
    </w:rPr>
  </w:style>
  <w:style w:type="character" w:customStyle="1" w:styleId="SubttuloChar">
    <w:name w:val="Subtítulo Char"/>
    <w:basedOn w:val="Fontepargpadro"/>
    <w:link w:val="Subttulo"/>
    <w:rsid w:val="007C292D"/>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7C292D"/>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7C292D"/>
    <w:pPr>
      <w:suppressAutoHyphens/>
    </w:pPr>
    <w:rPr>
      <w:rFonts w:eastAsia="Times New Roman"/>
      <w:sz w:val="28"/>
      <w:szCs w:val="24"/>
      <w:lang w:eastAsia="ar-SA"/>
    </w:rPr>
  </w:style>
  <w:style w:type="paragraph" w:customStyle="1" w:styleId="Contedodoquadro">
    <w:name w:val="Conteúdo do quadro"/>
    <w:basedOn w:val="Corpodetexto"/>
    <w:rsid w:val="007C292D"/>
    <w:pPr>
      <w:suppressAutoHyphens/>
      <w:autoSpaceDN/>
      <w:adjustRightInd/>
    </w:pPr>
    <w:rPr>
      <w:lang w:eastAsia="ar-SA"/>
    </w:rPr>
  </w:style>
  <w:style w:type="paragraph" w:customStyle="1" w:styleId="Contedodatabela">
    <w:name w:val="Conteúdo da tabela"/>
    <w:basedOn w:val="Normal"/>
    <w:rsid w:val="007C292D"/>
    <w:pPr>
      <w:suppressLineNumbers/>
      <w:suppressAutoHyphens/>
    </w:pPr>
    <w:rPr>
      <w:lang w:eastAsia="ar-SA"/>
    </w:rPr>
  </w:style>
  <w:style w:type="paragraph" w:customStyle="1" w:styleId="Ttulodatabela">
    <w:name w:val="Título da tabela"/>
    <w:basedOn w:val="Contedodatabela"/>
    <w:rsid w:val="007C292D"/>
    <w:pPr>
      <w:jc w:val="center"/>
    </w:pPr>
    <w:rPr>
      <w:b/>
      <w:bCs/>
    </w:rPr>
  </w:style>
  <w:style w:type="character" w:styleId="Hyperlink">
    <w:name w:val="Hyperlink"/>
    <w:uiPriority w:val="99"/>
    <w:rsid w:val="007C292D"/>
    <w:rPr>
      <w:color w:val="0000FF"/>
      <w:u w:val="single"/>
    </w:rPr>
  </w:style>
  <w:style w:type="character" w:customStyle="1" w:styleId="centerazul1">
    <w:name w:val="centerazul1"/>
    <w:rsid w:val="007C292D"/>
    <w:rPr>
      <w:rFonts w:ascii="Verdana" w:hAnsi="Verdana" w:hint="default"/>
      <w:color w:val="373461"/>
      <w:sz w:val="15"/>
      <w:szCs w:val="15"/>
    </w:rPr>
  </w:style>
  <w:style w:type="paragraph" w:styleId="PargrafodaLista">
    <w:name w:val="List Paragraph"/>
    <w:basedOn w:val="Normal"/>
    <w:qFormat/>
    <w:rsid w:val="007C292D"/>
    <w:pPr>
      <w:ind w:left="720"/>
      <w:contextualSpacing/>
    </w:pPr>
    <w:rPr>
      <w:rFonts w:eastAsia="Times New Roman"/>
      <w:sz w:val="24"/>
      <w:szCs w:val="24"/>
    </w:rPr>
  </w:style>
  <w:style w:type="paragraph" w:styleId="NormalWeb">
    <w:name w:val="Normal (Web)"/>
    <w:basedOn w:val="Normal"/>
    <w:unhideWhenUsed/>
    <w:rsid w:val="007C292D"/>
    <w:pPr>
      <w:spacing w:before="100" w:beforeAutospacing="1" w:after="100" w:afterAutospacing="1"/>
    </w:pPr>
    <w:rPr>
      <w:rFonts w:eastAsia="Times New Roman"/>
      <w:sz w:val="24"/>
      <w:szCs w:val="24"/>
    </w:rPr>
  </w:style>
  <w:style w:type="character" w:customStyle="1" w:styleId="st">
    <w:name w:val="st"/>
    <w:basedOn w:val="Fontepargpadro"/>
    <w:rsid w:val="007C292D"/>
  </w:style>
  <w:style w:type="character" w:styleId="nfase">
    <w:name w:val="Emphasis"/>
    <w:qFormat/>
    <w:rsid w:val="007C292D"/>
    <w:rPr>
      <w:i/>
      <w:iCs/>
    </w:rPr>
  </w:style>
  <w:style w:type="character" w:styleId="HiperlinkVisitado">
    <w:name w:val="FollowedHyperlink"/>
    <w:rsid w:val="007C292D"/>
    <w:rPr>
      <w:color w:val="800080"/>
      <w:u w:val="single"/>
    </w:rPr>
  </w:style>
  <w:style w:type="character" w:styleId="Forte">
    <w:name w:val="Strong"/>
    <w:qFormat/>
    <w:rsid w:val="007C292D"/>
    <w:rPr>
      <w:b/>
      <w:bCs/>
    </w:rPr>
  </w:style>
  <w:style w:type="character" w:customStyle="1" w:styleId="noticialink">
    <w:name w:val="noticialink"/>
    <w:basedOn w:val="Fontepargpadro"/>
    <w:rsid w:val="007C292D"/>
  </w:style>
  <w:style w:type="paragraph" w:customStyle="1" w:styleId="Default">
    <w:name w:val="Default"/>
    <w:rsid w:val="007C292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7C29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4partenormativa">
    <w:name w:val="04partenormativa"/>
    <w:basedOn w:val="Normal"/>
    <w:rsid w:val="007C292D"/>
    <w:pPr>
      <w:spacing w:before="100" w:beforeAutospacing="1" w:after="100" w:afterAutospacing="1"/>
    </w:pPr>
    <w:rPr>
      <w:rFonts w:eastAsia="Times New Roman"/>
      <w:sz w:val="24"/>
      <w:szCs w:val="24"/>
    </w:rPr>
  </w:style>
  <w:style w:type="paragraph" w:styleId="SemEspaamento">
    <w:name w:val="No Spacing"/>
    <w:uiPriority w:val="1"/>
    <w:qFormat/>
    <w:rsid w:val="007C292D"/>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C292D"/>
    <w:rPr>
      <w:rFonts w:ascii="Tahoma" w:hAnsi="Tahoma" w:cs="Tahoma"/>
      <w:sz w:val="16"/>
      <w:szCs w:val="16"/>
    </w:rPr>
  </w:style>
  <w:style w:type="character" w:customStyle="1" w:styleId="TextodebaloChar">
    <w:name w:val="Texto de balão Char"/>
    <w:basedOn w:val="Fontepargpadro"/>
    <w:link w:val="Textodebalo"/>
    <w:uiPriority w:val="99"/>
    <w:semiHidden/>
    <w:rsid w:val="007C292D"/>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6</Pages>
  <Words>2063</Words>
  <Characters>11146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17</cp:revision>
  <cp:lastPrinted>2020-07-24T13:12:00Z</cp:lastPrinted>
  <dcterms:created xsi:type="dcterms:W3CDTF">2020-03-16T18:23:00Z</dcterms:created>
  <dcterms:modified xsi:type="dcterms:W3CDTF">2020-07-24T13:27:00Z</dcterms:modified>
</cp:coreProperties>
</file>