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13240B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240B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C474A" w:rsidRPr="0013240B" w:rsidRDefault="001C474A" w:rsidP="008E3318">
      <w:pPr>
        <w:pStyle w:val="Default"/>
        <w:spacing w:line="360" w:lineRule="auto"/>
        <w:ind w:firstLine="851"/>
        <w:jc w:val="center"/>
        <w:rPr>
          <w:b/>
          <w:bCs/>
        </w:rPr>
      </w:pPr>
      <w:r w:rsidRPr="0013240B">
        <w:rPr>
          <w:b/>
          <w:bCs/>
        </w:rPr>
        <w:t>COMISSÃO PERMANENTE DE LICITAÇÕES</w:t>
      </w:r>
    </w:p>
    <w:p w:rsidR="001C474A" w:rsidRPr="0013240B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u w:val="single"/>
        </w:rPr>
      </w:pPr>
    </w:p>
    <w:p w:rsidR="001C474A" w:rsidRPr="0013240B" w:rsidRDefault="001C474A" w:rsidP="008E3318">
      <w:pPr>
        <w:pStyle w:val="Default"/>
        <w:jc w:val="both"/>
        <w:rPr>
          <w:b/>
          <w:bCs/>
        </w:rPr>
      </w:pPr>
      <w:r w:rsidRPr="0013240B">
        <w:rPr>
          <w:b/>
          <w:bCs/>
        </w:rPr>
        <w:t>PROCESSO LICITATÓRIO Nº 0</w:t>
      </w:r>
      <w:r w:rsidR="00C84848" w:rsidRPr="0013240B">
        <w:rPr>
          <w:b/>
          <w:bCs/>
        </w:rPr>
        <w:t>2</w:t>
      </w:r>
      <w:r w:rsidRPr="0013240B">
        <w:rPr>
          <w:b/>
          <w:bCs/>
        </w:rPr>
        <w:t>/202</w:t>
      </w:r>
      <w:r w:rsidR="00C84848" w:rsidRPr="0013240B">
        <w:rPr>
          <w:b/>
          <w:bCs/>
        </w:rPr>
        <w:t>1</w:t>
      </w:r>
    </w:p>
    <w:p w:rsidR="001C474A" w:rsidRPr="0013240B" w:rsidRDefault="006D6671" w:rsidP="008E3318">
      <w:pPr>
        <w:pStyle w:val="Default"/>
        <w:jc w:val="both"/>
        <w:rPr>
          <w:b/>
          <w:bCs/>
        </w:rPr>
      </w:pPr>
      <w:r>
        <w:rPr>
          <w:b/>
          <w:bCs/>
        </w:rPr>
        <w:t>DISPENSA Nº 002</w:t>
      </w:r>
      <w:bookmarkStart w:id="0" w:name="_GoBack"/>
      <w:bookmarkEnd w:id="0"/>
      <w:r w:rsidR="001C474A" w:rsidRPr="0013240B">
        <w:rPr>
          <w:b/>
          <w:bCs/>
        </w:rPr>
        <w:t>/202</w:t>
      </w:r>
      <w:r w:rsidR="00C84848" w:rsidRPr="0013240B">
        <w:rPr>
          <w:b/>
          <w:bCs/>
        </w:rPr>
        <w:t>1</w:t>
      </w:r>
      <w:r w:rsidR="001C474A" w:rsidRPr="0013240B">
        <w:rPr>
          <w:b/>
          <w:bCs/>
        </w:rPr>
        <w:t xml:space="preserve"> – A</w:t>
      </w:r>
      <w:r w:rsidR="00CD42D8">
        <w:rPr>
          <w:b/>
          <w:bCs/>
        </w:rPr>
        <w:t xml:space="preserve">RT. 24, INC. II DA LEI 8.666/93 e </w:t>
      </w:r>
      <w:r w:rsidR="00CD42D8" w:rsidRPr="00C94796">
        <w:rPr>
          <w:b/>
          <w:bCs/>
        </w:rPr>
        <w:t xml:space="preserve">ART. 1º, IN. II DO </w:t>
      </w:r>
      <w:r w:rsidR="00CD42D8" w:rsidRPr="00C94796">
        <w:rPr>
          <w:b/>
        </w:rPr>
        <w:t>DECRETO 9.412/2018</w:t>
      </w:r>
      <w:r w:rsidR="00CD42D8">
        <w:rPr>
          <w:b/>
          <w:bCs/>
        </w:rPr>
        <w:t>.</w:t>
      </w:r>
    </w:p>
    <w:p w:rsidR="001C474A" w:rsidRPr="0013240B" w:rsidRDefault="00CD42D8" w:rsidP="008E3318">
      <w:pPr>
        <w:pStyle w:val="Default"/>
        <w:jc w:val="both"/>
        <w:rPr>
          <w:bCs/>
        </w:rPr>
      </w:pPr>
      <w:r w:rsidRPr="0013240B">
        <w:rPr>
          <w:b/>
          <w:bCs/>
        </w:rPr>
        <w:t>EMENTA:</w:t>
      </w:r>
      <w:r w:rsidR="001C474A" w:rsidRPr="0013240B">
        <w:rPr>
          <w:b/>
          <w:bCs/>
        </w:rPr>
        <w:t xml:space="preserve"> </w:t>
      </w:r>
      <w:r w:rsidR="001C474A" w:rsidRPr="0013240B">
        <w:t>Dispensa de Licitação visando a necessidades a contratação de empresa para fornecimento de serviços de manutenção de informática</w:t>
      </w:r>
      <w:r w:rsidR="001C474A" w:rsidRPr="0013240B">
        <w:rPr>
          <w:bCs/>
        </w:rPr>
        <w:t>.</w:t>
      </w:r>
    </w:p>
    <w:p w:rsidR="001C474A" w:rsidRPr="0013240B" w:rsidRDefault="001C474A" w:rsidP="008E3318">
      <w:pPr>
        <w:pStyle w:val="Default"/>
        <w:ind w:firstLine="851"/>
        <w:jc w:val="both"/>
        <w:rPr>
          <w:bCs/>
        </w:rPr>
      </w:pPr>
    </w:p>
    <w:p w:rsidR="00CD42D8" w:rsidRPr="00CD42D8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42D8">
        <w:rPr>
          <w:rFonts w:ascii="Arial" w:hAnsi="Arial" w:cs="Arial"/>
          <w:bCs/>
          <w:color w:val="000000"/>
          <w:sz w:val="24"/>
          <w:szCs w:val="24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42D8">
        <w:rPr>
          <w:rFonts w:ascii="Arial" w:hAnsi="Arial" w:cs="Arial"/>
          <w:bCs/>
          <w:color w:val="000000"/>
          <w:sz w:val="24"/>
          <w:szCs w:val="24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1C474A" w:rsidRPr="0013240B" w:rsidRDefault="001C474A" w:rsidP="00CD42D8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é </w:t>
      </w:r>
      <w:r w:rsidRPr="00CD42D8">
        <w:rPr>
          <w:rFonts w:ascii="Arial" w:hAnsi="Arial" w:cs="Arial"/>
          <w:b/>
          <w:sz w:val="24"/>
          <w:szCs w:val="24"/>
        </w:rPr>
        <w:t>R$ 16.832,00 (dezesseis mil e oitocentos e trinta e dois reais),</w:t>
      </w:r>
      <w:r w:rsidRPr="0013240B">
        <w:rPr>
          <w:rFonts w:ascii="Arial" w:hAnsi="Arial" w:cs="Arial"/>
          <w:sz w:val="24"/>
          <w:szCs w:val="24"/>
        </w:rPr>
        <w:t xml:space="preserve"> ofertados pela empresa </w:t>
      </w:r>
      <w:r w:rsidRPr="00CD42D8">
        <w:rPr>
          <w:rFonts w:ascii="Arial" w:hAnsi="Arial" w:cs="Arial"/>
          <w:b/>
          <w:sz w:val="24"/>
          <w:szCs w:val="24"/>
        </w:rPr>
        <w:t>JOSÉ EDERSON FAGUNDES</w:t>
      </w:r>
      <w:r w:rsidRPr="0013240B">
        <w:rPr>
          <w:rFonts w:ascii="Arial" w:hAnsi="Arial" w:cs="Arial"/>
          <w:sz w:val="24"/>
          <w:szCs w:val="24"/>
        </w:rPr>
        <w:t xml:space="preserve"> 080442826-37, pessoa jurídica de direito privado, inscrita no CNPJ: 31.169.376/0001-58, sediada na Praça Elmo de Oliveira Fonseca, nº 200, bairro Centro, Santana do Garambéu, Minas Gerais, CEP: 36.146-000.</w:t>
      </w:r>
    </w:p>
    <w:p w:rsidR="001C474A" w:rsidRPr="0013240B" w:rsidRDefault="001C474A" w:rsidP="008E3318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13240B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13240B" w:rsidRDefault="00C84848" w:rsidP="008E3318">
      <w:pPr>
        <w:ind w:left="2268" w:firstLine="851"/>
        <w:jc w:val="both"/>
        <w:rPr>
          <w:rFonts w:ascii="Arial" w:hAnsi="Arial" w:cs="Arial"/>
          <w:i/>
          <w:sz w:val="24"/>
          <w:szCs w:val="24"/>
        </w:rPr>
      </w:pPr>
    </w:p>
    <w:p w:rsidR="008E3318" w:rsidRPr="0013240B" w:rsidRDefault="00C84848" w:rsidP="008E3318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13240B">
        <w:rPr>
          <w:rFonts w:ascii="Arial" w:hAnsi="Arial" w:cs="Arial"/>
          <w:i/>
          <w:sz w:val="22"/>
          <w:szCs w:val="24"/>
        </w:rPr>
        <w:t>Art. 1º Os valores estabelecidos nos incisos I e II do caput do art. 23 da Lei nº 8.666, de 21 de junho de 1993, ficam atualizados nos seguintes termos:</w:t>
      </w:r>
    </w:p>
    <w:p w:rsidR="008E3318" w:rsidRPr="0013240B" w:rsidRDefault="008E3318" w:rsidP="008E3318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13240B">
        <w:rPr>
          <w:rFonts w:ascii="Arial" w:hAnsi="Arial" w:cs="Arial"/>
          <w:i/>
          <w:sz w:val="22"/>
          <w:szCs w:val="24"/>
        </w:rPr>
        <w:t>I - ...</w:t>
      </w:r>
    </w:p>
    <w:p w:rsidR="008E3318" w:rsidRPr="0013240B" w:rsidRDefault="00C84848" w:rsidP="008E3318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13240B">
        <w:rPr>
          <w:rFonts w:ascii="Arial" w:hAnsi="Arial" w:cs="Arial"/>
          <w:i/>
          <w:sz w:val="22"/>
          <w:szCs w:val="24"/>
        </w:rPr>
        <w:t>II - para compras e serv</w:t>
      </w:r>
      <w:r w:rsidR="008E3318" w:rsidRPr="0013240B">
        <w:rPr>
          <w:rFonts w:ascii="Arial" w:hAnsi="Arial" w:cs="Arial"/>
          <w:i/>
          <w:sz w:val="22"/>
          <w:szCs w:val="24"/>
        </w:rPr>
        <w:t>iços não incluídos no inciso I:</w:t>
      </w:r>
    </w:p>
    <w:p w:rsidR="008E3318" w:rsidRPr="0013240B" w:rsidRDefault="00C84848" w:rsidP="008E3318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13240B">
        <w:rPr>
          <w:rFonts w:ascii="Arial" w:hAnsi="Arial" w:cs="Arial"/>
          <w:i/>
          <w:sz w:val="22"/>
          <w:szCs w:val="24"/>
        </w:rPr>
        <w:t>a) na modalidade convite - até R$ 176.000,00 (cento e setenta e seis mil reais);</w:t>
      </w:r>
    </w:p>
    <w:p w:rsidR="00C84848" w:rsidRPr="0013240B" w:rsidRDefault="00C84848" w:rsidP="008E3318">
      <w:pPr>
        <w:ind w:left="2268"/>
        <w:jc w:val="both"/>
        <w:rPr>
          <w:rFonts w:ascii="Arial" w:hAnsi="Arial" w:cs="Arial"/>
          <w:i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...</w:t>
      </w:r>
    </w:p>
    <w:p w:rsidR="00C84848" w:rsidRPr="0013240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8E3318" w:rsidRPr="0013240B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C84848" w:rsidRPr="0013240B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</w:rPr>
      </w:pPr>
      <w:r w:rsidRPr="0013240B">
        <w:rPr>
          <w:rFonts w:ascii="Arial" w:hAnsi="Arial" w:cs="Arial"/>
          <w:i/>
          <w:sz w:val="22"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C84848" w:rsidRPr="0013240B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</w:rPr>
      </w:pPr>
      <w:r w:rsidRPr="0013240B">
        <w:rPr>
          <w:rFonts w:ascii="Arial" w:hAnsi="Arial" w:cs="Arial"/>
          <w:i/>
          <w:sz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13240B">
          <w:rPr>
            <w:rStyle w:val="Hyperlink"/>
            <w:rFonts w:ascii="Arial" w:hAnsi="Arial" w:cs="Arial"/>
            <w:i/>
            <w:color w:val="auto"/>
            <w:sz w:val="22"/>
            <w:u w:val="none"/>
          </w:rPr>
          <w:t>(Redação dada pela Lei nº 9.648, de 1998)</w:t>
        </w:r>
      </w:hyperlink>
    </w:p>
    <w:p w:rsidR="00C84848" w:rsidRPr="0013240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640C8" w:rsidRDefault="00C84848" w:rsidP="008E3318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Há de se destacar ainda a natureza da contratação, que busca fornecedor para serviços de manutenção de informática, serviço estratégico para todo o funcionamento dos diversos setores da Administração, que dependem de computa</w:t>
      </w:r>
      <w:r w:rsidR="001C5D7C">
        <w:rPr>
          <w:rFonts w:ascii="Arial" w:hAnsi="Arial" w:cs="Arial"/>
          <w:sz w:val="24"/>
          <w:szCs w:val="24"/>
        </w:rPr>
        <w:t>dor</w:t>
      </w:r>
      <w:r w:rsidR="0037316F">
        <w:rPr>
          <w:rFonts w:ascii="Arial" w:hAnsi="Arial" w:cs="Arial"/>
          <w:sz w:val="24"/>
          <w:szCs w:val="24"/>
        </w:rPr>
        <w:t>es e periféricos diariamente. Ressalta-se ainda que</w:t>
      </w:r>
      <w:r w:rsidR="001C5D7C">
        <w:rPr>
          <w:rFonts w:ascii="Arial" w:hAnsi="Arial" w:cs="Arial"/>
          <w:sz w:val="24"/>
          <w:szCs w:val="24"/>
        </w:rPr>
        <w:t xml:space="preserve"> a Administração</w:t>
      </w:r>
      <w:r w:rsidR="006D4057">
        <w:rPr>
          <w:rFonts w:ascii="Arial" w:hAnsi="Arial" w:cs="Arial"/>
          <w:sz w:val="24"/>
          <w:szCs w:val="24"/>
        </w:rPr>
        <w:t xml:space="preserve"> atualmente </w:t>
      </w:r>
      <w:r w:rsidR="0037316F">
        <w:rPr>
          <w:rFonts w:ascii="Arial" w:hAnsi="Arial" w:cs="Arial"/>
          <w:sz w:val="24"/>
          <w:szCs w:val="24"/>
        </w:rPr>
        <w:t>não possui</w:t>
      </w:r>
      <w:r w:rsidR="001C5D7C">
        <w:rPr>
          <w:rFonts w:ascii="Arial" w:hAnsi="Arial" w:cs="Arial"/>
          <w:sz w:val="24"/>
          <w:szCs w:val="24"/>
        </w:rPr>
        <w:t xml:space="preserve"> servidor com habilitação e capacidade específica para </w:t>
      </w:r>
      <w:r w:rsidR="0037316F">
        <w:rPr>
          <w:rFonts w:ascii="Arial" w:hAnsi="Arial" w:cs="Arial"/>
          <w:sz w:val="24"/>
          <w:szCs w:val="24"/>
        </w:rPr>
        <w:t>a realização dos serviços objeto desta contratação.</w:t>
      </w:r>
    </w:p>
    <w:p w:rsidR="00CD42D8" w:rsidRPr="00842B46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 w:rsidRPr="00842B46">
        <w:rPr>
          <w:color w:val="000000" w:themeColor="text1"/>
        </w:rPr>
        <w:t xml:space="preserve">Neste ponto surge a ponderação de buscar formas legais para atender às expectativas de contratação sem ferir a Lei de Licitações, sem premir a competitividade e </w:t>
      </w:r>
      <w:r>
        <w:rPr>
          <w:color w:val="000000" w:themeColor="text1"/>
        </w:rPr>
        <w:t xml:space="preserve">considerando </w:t>
      </w:r>
      <w:r w:rsidRPr="00842B46">
        <w:rPr>
          <w:color w:val="000000" w:themeColor="text1"/>
        </w:rPr>
        <w:t xml:space="preserve">a urgência em manter </w:t>
      </w:r>
      <w:r>
        <w:rPr>
          <w:color w:val="000000" w:themeColor="text1"/>
        </w:rPr>
        <w:t xml:space="preserve">determinados </w:t>
      </w:r>
      <w:r w:rsidRPr="00842B46">
        <w:rPr>
          <w:color w:val="000000" w:themeColor="text1"/>
        </w:rPr>
        <w:t>serviços</w:t>
      </w:r>
      <w:r>
        <w:rPr>
          <w:color w:val="000000" w:themeColor="text1"/>
        </w:rPr>
        <w:t xml:space="preserve"> que são</w:t>
      </w:r>
      <w:r w:rsidRPr="00842B46">
        <w:rPr>
          <w:color w:val="000000" w:themeColor="text1"/>
        </w:rPr>
        <w:t xml:space="preserve"> indispensáveis à Administração. </w:t>
      </w:r>
    </w:p>
    <w:p w:rsidR="00CD42D8" w:rsidRPr="00842B46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Nas palavras do Doutor Marçal Justen Filho (2004, p. 236):</w:t>
      </w:r>
    </w:p>
    <w:p w:rsidR="008E3318" w:rsidRPr="0013240B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84848" w:rsidRPr="0013240B" w:rsidRDefault="00C84848" w:rsidP="008E3318">
      <w:pPr>
        <w:ind w:left="2268"/>
        <w:jc w:val="both"/>
        <w:rPr>
          <w:rFonts w:ascii="Arial" w:hAnsi="Arial" w:cs="Arial"/>
          <w:i/>
          <w:sz w:val="22"/>
          <w:szCs w:val="24"/>
        </w:rPr>
      </w:pPr>
      <w:r w:rsidRPr="0013240B">
        <w:rPr>
          <w:rFonts w:ascii="Arial" w:hAnsi="Arial" w:cs="Arial"/>
          <w:i/>
          <w:sz w:val="22"/>
          <w:szCs w:val="24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13240B" w:rsidRDefault="008E3318" w:rsidP="008E3318">
      <w:pPr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8E3318" w:rsidRPr="0013240B" w:rsidRDefault="008E3318" w:rsidP="008E3318">
      <w:pPr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C84848" w:rsidRPr="0013240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Destaca-se que realizar uma licitação no presente caso iria com certeza onerar os serviços, demandando tempo, gastos de pessoal e materiais, entre outros, indo de </w:t>
      </w:r>
      <w:r w:rsidRPr="0013240B">
        <w:rPr>
          <w:rFonts w:ascii="Arial" w:hAnsi="Arial" w:cs="Arial"/>
          <w:sz w:val="24"/>
          <w:szCs w:val="24"/>
        </w:rPr>
        <w:lastRenderedPageBreak/>
        <w:t>encontro à celeridade e economia que está sendo feita com a presente dispensa, destacando-se o valor total a ser contratado.</w:t>
      </w:r>
    </w:p>
    <w:p w:rsidR="005D0D47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13240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 Ademais, o valor da contratação esta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13240B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13240B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13240B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1C474A" w:rsidRPr="0013240B" w:rsidRDefault="005D0D47" w:rsidP="0030545C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1C474A" w:rsidRPr="0013240B">
        <w:rPr>
          <w:i/>
        </w:rPr>
        <w:t>1) Prova de inscrição no CNPJ com atividade pertinente ao certame;</w:t>
      </w:r>
    </w:p>
    <w:p w:rsidR="001C474A" w:rsidRPr="0013240B" w:rsidRDefault="005D0D47" w:rsidP="0030545C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1C474A" w:rsidRPr="0013240B">
        <w:rPr>
          <w:i/>
        </w:rPr>
        <w:t xml:space="preserve">2) </w:t>
      </w:r>
      <w:r w:rsidR="00F50EFD">
        <w:rPr>
          <w:i/>
        </w:rPr>
        <w:t>Comprovante de Inscrição Estadual</w:t>
      </w:r>
    </w:p>
    <w:p w:rsidR="00F50EFD" w:rsidRDefault="005D0D47" w:rsidP="0030545C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1C474A" w:rsidRPr="0013240B">
        <w:rPr>
          <w:i/>
        </w:rPr>
        <w:t xml:space="preserve">3) </w:t>
      </w:r>
      <w:r w:rsidR="00F50EFD" w:rsidRPr="0013240B">
        <w:rPr>
          <w:i/>
        </w:rPr>
        <w:t>Certidão de Tributos Federais;</w:t>
      </w:r>
    </w:p>
    <w:p w:rsidR="00F50EFD" w:rsidRPr="0013240B" w:rsidRDefault="005D0D47" w:rsidP="00F50EFD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1C474A" w:rsidRPr="0013240B">
        <w:rPr>
          <w:i/>
        </w:rPr>
        <w:t xml:space="preserve">4) </w:t>
      </w:r>
      <w:r w:rsidR="00F50EFD" w:rsidRPr="0013240B">
        <w:rPr>
          <w:i/>
        </w:rPr>
        <w:t>Certidão de Tributos Estaduais;</w:t>
      </w:r>
    </w:p>
    <w:p w:rsidR="00F50EFD" w:rsidRDefault="005D0D47" w:rsidP="00F50EFD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1C474A" w:rsidRPr="0013240B">
        <w:rPr>
          <w:i/>
        </w:rPr>
        <w:t xml:space="preserve">5) </w:t>
      </w:r>
      <w:r w:rsidR="00F50EFD" w:rsidRPr="0013240B">
        <w:rPr>
          <w:i/>
        </w:rPr>
        <w:t>Certidão de Tributos Municipais;</w:t>
      </w:r>
    </w:p>
    <w:p w:rsidR="00F50EFD" w:rsidRDefault="005D0D47" w:rsidP="0030545C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1C474A" w:rsidRPr="0013240B">
        <w:rPr>
          <w:i/>
        </w:rPr>
        <w:t>6) Certi</w:t>
      </w:r>
      <w:r w:rsidR="00F50EFD">
        <w:rPr>
          <w:i/>
        </w:rPr>
        <w:t>ficado de Regularidade do</w:t>
      </w:r>
      <w:r w:rsidR="001C474A" w:rsidRPr="0013240B">
        <w:rPr>
          <w:i/>
        </w:rPr>
        <w:t xml:space="preserve"> </w:t>
      </w:r>
      <w:r w:rsidR="00F50EFD" w:rsidRPr="0013240B">
        <w:rPr>
          <w:i/>
        </w:rPr>
        <w:t>FGTS;</w:t>
      </w:r>
    </w:p>
    <w:p w:rsidR="001C474A" w:rsidRPr="0013240B" w:rsidRDefault="005D0D47" w:rsidP="0030545C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F50EFD">
        <w:rPr>
          <w:i/>
        </w:rPr>
        <w:t xml:space="preserve">7) </w:t>
      </w:r>
      <w:r w:rsidR="00F50EFD" w:rsidRPr="0013240B">
        <w:rPr>
          <w:i/>
        </w:rPr>
        <w:t>Certidão Trabalhista;</w:t>
      </w:r>
    </w:p>
    <w:p w:rsidR="00F50EFD" w:rsidRDefault="005D0D47" w:rsidP="00F50EFD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1C474A" w:rsidRPr="0013240B">
        <w:rPr>
          <w:i/>
        </w:rPr>
        <w:t xml:space="preserve">8) </w:t>
      </w:r>
      <w:r w:rsidR="00F50EFD" w:rsidRPr="0013240B">
        <w:rPr>
          <w:i/>
        </w:rPr>
        <w:t>CPF e RG do representante da empresa;</w:t>
      </w:r>
    </w:p>
    <w:p w:rsidR="00F50EFD" w:rsidRDefault="00F50EFD" w:rsidP="0030545C">
      <w:pPr>
        <w:pStyle w:val="Default"/>
        <w:spacing w:line="276" w:lineRule="auto"/>
        <w:jc w:val="both"/>
        <w:rPr>
          <w:i/>
        </w:rPr>
      </w:pPr>
      <w:r>
        <w:rPr>
          <w:i/>
        </w:rPr>
        <w:t>09) Contrato Social;</w:t>
      </w:r>
    </w:p>
    <w:p w:rsidR="001C474A" w:rsidRDefault="00F50EFD" w:rsidP="0030545C">
      <w:pPr>
        <w:pStyle w:val="Default"/>
        <w:spacing w:line="276" w:lineRule="auto"/>
        <w:jc w:val="both"/>
        <w:rPr>
          <w:i/>
        </w:rPr>
      </w:pPr>
      <w:r>
        <w:rPr>
          <w:i/>
        </w:rPr>
        <w:t>10</w:t>
      </w:r>
      <w:r w:rsidR="001C474A" w:rsidRPr="0013240B">
        <w:rPr>
          <w:i/>
        </w:rPr>
        <w:t xml:space="preserve">) Certidão </w:t>
      </w:r>
      <w:r>
        <w:rPr>
          <w:i/>
        </w:rPr>
        <w:t>Cível de Falência e concordata</w:t>
      </w:r>
      <w:r w:rsidR="001C474A" w:rsidRPr="0013240B">
        <w:rPr>
          <w:i/>
        </w:rPr>
        <w:t>;</w:t>
      </w:r>
    </w:p>
    <w:p w:rsidR="00F50EFD" w:rsidRPr="0013240B" w:rsidRDefault="00F50EFD" w:rsidP="0030545C">
      <w:pPr>
        <w:pStyle w:val="Default"/>
        <w:spacing w:line="276" w:lineRule="auto"/>
        <w:jc w:val="both"/>
        <w:rPr>
          <w:i/>
        </w:rPr>
      </w:pPr>
    </w:p>
    <w:p w:rsidR="001C474A" w:rsidRPr="0013240B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1C474A" w:rsidRPr="0013240B" w:rsidRDefault="008E0D11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Desterro do Melo, 18</w:t>
      </w:r>
      <w:r w:rsidR="001C474A" w:rsidRPr="0013240B">
        <w:rPr>
          <w:rFonts w:ascii="Arial" w:hAnsi="Arial" w:cs="Arial"/>
          <w:sz w:val="24"/>
          <w:szCs w:val="24"/>
        </w:rPr>
        <w:t xml:space="preserve"> de janeiro de 202</w:t>
      </w:r>
      <w:r w:rsidRPr="0013240B">
        <w:rPr>
          <w:rFonts w:ascii="Arial" w:hAnsi="Arial" w:cs="Arial"/>
          <w:sz w:val="24"/>
          <w:szCs w:val="24"/>
        </w:rPr>
        <w:t>1</w:t>
      </w:r>
      <w:r w:rsidR="001C474A" w:rsidRPr="0013240B">
        <w:rPr>
          <w:rFonts w:ascii="Arial" w:hAnsi="Arial" w:cs="Arial"/>
          <w:sz w:val="24"/>
          <w:szCs w:val="24"/>
        </w:rPr>
        <w:t>.</w:t>
      </w:r>
    </w:p>
    <w:p w:rsidR="001C474A" w:rsidRPr="0013240B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Simone Simplício Coelho</w:t>
      </w: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>Presidente da Comissão de Licitações</w:t>
      </w: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lastRenderedPageBreak/>
        <w:t>Natália Magri Bertolin</w:t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  <w:t>Silvânia da Silva Lima</w:t>
      </w:r>
    </w:p>
    <w:p w:rsidR="008E3318" w:rsidRPr="0013240B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3240B">
        <w:rPr>
          <w:rFonts w:ascii="Arial" w:hAnsi="Arial" w:cs="Arial"/>
          <w:sz w:val="24"/>
          <w:szCs w:val="24"/>
        </w:rPr>
        <w:t xml:space="preserve">Membro da Comissão de Licitações </w:t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</w:r>
      <w:r w:rsidRPr="0013240B">
        <w:rPr>
          <w:rFonts w:ascii="Arial" w:hAnsi="Arial" w:cs="Arial"/>
          <w:sz w:val="24"/>
          <w:szCs w:val="24"/>
        </w:rPr>
        <w:tab/>
        <w:t>Membro da Comissão de Licitações</w:t>
      </w:r>
    </w:p>
    <w:p w:rsidR="001C474A" w:rsidRPr="0013240B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1C474A" w:rsidRPr="0013240B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A2" w:rsidRDefault="002F69A2">
      <w:r>
        <w:separator/>
      </w:r>
    </w:p>
  </w:endnote>
  <w:endnote w:type="continuationSeparator" w:id="0">
    <w:p w:rsidR="002F69A2" w:rsidRDefault="002F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A2" w:rsidRDefault="002F69A2">
      <w:r>
        <w:separator/>
      </w:r>
    </w:p>
  </w:footnote>
  <w:footnote w:type="continuationSeparator" w:id="0">
    <w:p w:rsidR="002F69A2" w:rsidRDefault="002F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13240B"/>
    <w:rsid w:val="001C474A"/>
    <w:rsid w:val="001C5D7C"/>
    <w:rsid w:val="002F69A2"/>
    <w:rsid w:val="0030545C"/>
    <w:rsid w:val="0037316F"/>
    <w:rsid w:val="003E26F6"/>
    <w:rsid w:val="005D0D47"/>
    <w:rsid w:val="006D4057"/>
    <w:rsid w:val="006D6671"/>
    <w:rsid w:val="008E0D11"/>
    <w:rsid w:val="008E3318"/>
    <w:rsid w:val="00A0608B"/>
    <w:rsid w:val="00C640C8"/>
    <w:rsid w:val="00C84848"/>
    <w:rsid w:val="00CA1A9C"/>
    <w:rsid w:val="00CD42D8"/>
    <w:rsid w:val="00D13605"/>
    <w:rsid w:val="00D42DAA"/>
    <w:rsid w:val="00DB7009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</cp:revision>
  <cp:lastPrinted>2021-01-22T20:02:00Z</cp:lastPrinted>
  <dcterms:created xsi:type="dcterms:W3CDTF">2020-01-13T16:59:00Z</dcterms:created>
  <dcterms:modified xsi:type="dcterms:W3CDTF">2021-01-22T20:02:00Z</dcterms:modified>
</cp:coreProperties>
</file>