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7D" w:rsidRDefault="00D9427D" w:rsidP="00D9427D">
      <w:pPr>
        <w:pStyle w:val="Default"/>
        <w:jc w:val="center"/>
        <w:rPr>
          <w:b/>
          <w:bCs/>
          <w:sz w:val="28"/>
          <w:szCs w:val="28"/>
        </w:rPr>
      </w:pPr>
    </w:p>
    <w:p w:rsidR="00D9427D" w:rsidRDefault="00D9427D" w:rsidP="00D9427D">
      <w:pPr>
        <w:pStyle w:val="Default"/>
        <w:jc w:val="center"/>
        <w:rPr>
          <w:b/>
          <w:bCs/>
          <w:sz w:val="28"/>
          <w:szCs w:val="28"/>
        </w:rPr>
      </w:pPr>
    </w:p>
    <w:p w:rsidR="00D9427D" w:rsidRDefault="00D9427D" w:rsidP="00D9427D">
      <w:pPr>
        <w:pStyle w:val="Default"/>
        <w:jc w:val="center"/>
        <w:rPr>
          <w:b/>
          <w:bCs/>
          <w:sz w:val="28"/>
          <w:szCs w:val="28"/>
        </w:rPr>
      </w:pPr>
    </w:p>
    <w:p w:rsidR="00D9427D" w:rsidRPr="00B12EF9" w:rsidRDefault="00D9427D" w:rsidP="00D9427D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D9427D" w:rsidRDefault="00D9427D" w:rsidP="00760FE7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9427D" w:rsidRDefault="00D9427D" w:rsidP="00A9144C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B15E6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 w:rsidR="002F297F">
        <w:rPr>
          <w:rFonts w:ascii="Arial" w:hAnsi="Arial" w:cs="Arial"/>
          <w:sz w:val="24"/>
          <w:szCs w:val="24"/>
        </w:rPr>
        <w:t>, Processo n.º 061</w:t>
      </w:r>
      <w:r w:rsidRPr="001B15E6">
        <w:rPr>
          <w:rFonts w:ascii="Arial" w:hAnsi="Arial" w:cs="Arial"/>
          <w:sz w:val="24"/>
          <w:szCs w:val="24"/>
        </w:rPr>
        <w:t>/20</w:t>
      </w:r>
      <w:r w:rsidR="002F297F">
        <w:rPr>
          <w:rFonts w:ascii="Arial" w:hAnsi="Arial" w:cs="Arial"/>
          <w:sz w:val="24"/>
          <w:szCs w:val="24"/>
        </w:rPr>
        <w:t>20 – Dispensa 026</w:t>
      </w:r>
      <w:r w:rsidRPr="001B15E6">
        <w:rPr>
          <w:rFonts w:ascii="Arial" w:hAnsi="Arial" w:cs="Arial"/>
          <w:sz w:val="24"/>
          <w:szCs w:val="24"/>
        </w:rPr>
        <w:t>/20</w:t>
      </w:r>
      <w:r w:rsidR="00760FE7">
        <w:rPr>
          <w:rFonts w:ascii="Arial" w:hAnsi="Arial" w:cs="Arial"/>
          <w:sz w:val="24"/>
          <w:szCs w:val="24"/>
        </w:rPr>
        <w:t>20</w:t>
      </w:r>
      <w:r w:rsidRPr="001B15E6">
        <w:rPr>
          <w:rFonts w:ascii="Arial" w:hAnsi="Arial" w:cs="Arial"/>
          <w:sz w:val="24"/>
          <w:szCs w:val="24"/>
        </w:rPr>
        <w:t>, de acordo com o Art. 24, inciso II, da Lei 8.666/93</w:t>
      </w:r>
      <w:r w:rsidR="002F297F">
        <w:rPr>
          <w:rFonts w:ascii="Arial" w:hAnsi="Arial" w:cs="Arial"/>
          <w:sz w:val="24"/>
          <w:szCs w:val="24"/>
        </w:rPr>
        <w:t xml:space="preserve"> e </w:t>
      </w:r>
      <w:r w:rsidR="002F297F" w:rsidRPr="002F297F">
        <w:rPr>
          <w:rFonts w:ascii="Arial" w:hAnsi="Arial" w:cs="Arial"/>
          <w:sz w:val="24"/>
          <w:szCs w:val="24"/>
        </w:rPr>
        <w:t>Lei nº 14.065/2020</w:t>
      </w:r>
      <w:r w:rsidRPr="001B15E6">
        <w:rPr>
          <w:rFonts w:ascii="Arial" w:hAnsi="Arial" w:cs="Arial"/>
          <w:sz w:val="24"/>
          <w:szCs w:val="24"/>
        </w:rPr>
        <w:t>, tendo em vista o parecer da Comissão Permanente de Licitações e Assessor</w:t>
      </w:r>
      <w:r w:rsidR="002F297F">
        <w:rPr>
          <w:rFonts w:ascii="Arial" w:hAnsi="Arial" w:cs="Arial"/>
          <w:sz w:val="24"/>
          <w:szCs w:val="24"/>
        </w:rPr>
        <w:t xml:space="preserve">ia Jurídica, para contratação do </w:t>
      </w:r>
      <w:r w:rsidR="002F297F">
        <w:rPr>
          <w:rFonts w:ascii="Arial" w:hAnsi="Arial" w:cs="Arial"/>
          <w:sz w:val="24"/>
          <w:szCs w:val="24"/>
        </w:rPr>
        <w:t xml:space="preserve">fornecimento de cestas natalinas para </w:t>
      </w:r>
      <w:r w:rsidR="002F297F" w:rsidRPr="006938EF">
        <w:rPr>
          <w:rFonts w:ascii="Arial" w:hAnsi="Arial" w:cs="Arial"/>
          <w:sz w:val="24"/>
          <w:szCs w:val="24"/>
        </w:rPr>
        <w:t>servidores do qu</w:t>
      </w:r>
      <w:r w:rsidR="002F297F">
        <w:rPr>
          <w:rFonts w:ascii="Arial" w:hAnsi="Arial" w:cs="Arial"/>
          <w:sz w:val="24"/>
          <w:szCs w:val="24"/>
        </w:rPr>
        <w:t>adro funcional da administração</w:t>
      </w:r>
      <w:r w:rsidRPr="001B15E6">
        <w:rPr>
          <w:rFonts w:ascii="Arial" w:hAnsi="Arial" w:cs="Arial"/>
          <w:sz w:val="24"/>
          <w:szCs w:val="24"/>
        </w:rPr>
        <w:t xml:space="preserve">, de acordo com </w:t>
      </w:r>
      <w:r w:rsidR="00A9144C">
        <w:rPr>
          <w:rFonts w:ascii="Arial" w:hAnsi="Arial" w:cs="Arial"/>
          <w:sz w:val="24"/>
          <w:szCs w:val="24"/>
        </w:rPr>
        <w:t>a solicitaç</w:t>
      </w:r>
      <w:r w:rsidR="002F297F">
        <w:rPr>
          <w:rFonts w:ascii="Arial" w:hAnsi="Arial" w:cs="Arial"/>
          <w:sz w:val="24"/>
          <w:szCs w:val="24"/>
        </w:rPr>
        <w:t>ão</w:t>
      </w:r>
      <w:r w:rsidR="00A9144C">
        <w:rPr>
          <w:rFonts w:ascii="Arial" w:hAnsi="Arial" w:cs="Arial"/>
          <w:sz w:val="24"/>
          <w:szCs w:val="24"/>
        </w:rPr>
        <w:t xml:space="preserve"> do Secretário Municipa</w:t>
      </w:r>
      <w:r w:rsidR="002F297F">
        <w:rPr>
          <w:rFonts w:ascii="Arial" w:hAnsi="Arial" w:cs="Arial"/>
          <w:sz w:val="24"/>
          <w:szCs w:val="24"/>
        </w:rPr>
        <w:t>l de Gabinete</w:t>
      </w:r>
      <w:r w:rsidRPr="001B15E6">
        <w:rPr>
          <w:rFonts w:ascii="Arial" w:hAnsi="Arial" w:cs="Arial"/>
          <w:sz w:val="24"/>
          <w:szCs w:val="24"/>
        </w:rPr>
        <w:t xml:space="preserve">, realizado entre o Município de Desterro do Melo e a empresa </w:t>
      </w:r>
      <w:r w:rsidR="002F297F" w:rsidRPr="008C1B96">
        <w:rPr>
          <w:rFonts w:ascii="Arial" w:hAnsi="Arial" w:cs="Arial"/>
          <w:b/>
          <w:sz w:val="24"/>
        </w:rPr>
        <w:t xml:space="preserve">MERCADO SUPERECONÔMICO FERREIRA LTDA – ME, </w:t>
      </w:r>
      <w:r w:rsidR="002F297F" w:rsidRPr="008C1B96">
        <w:rPr>
          <w:rFonts w:ascii="Arial" w:hAnsi="Arial" w:cs="Arial"/>
          <w:sz w:val="24"/>
        </w:rPr>
        <w:t>inscrito no CNPJ nº 03.962.378/0001-64, com sede à Praça Carlos Jaime, nº 42, Bairro Centro, Desterro do Melo, Minas Gerais, CEP: 36.210-000</w:t>
      </w:r>
      <w:r w:rsidR="00A9144C">
        <w:rPr>
          <w:rFonts w:ascii="Arial" w:hAnsi="Arial" w:cs="Arial"/>
          <w:sz w:val="24"/>
          <w:szCs w:val="24"/>
        </w:rPr>
        <w:t xml:space="preserve">, </w:t>
      </w:r>
      <w:r w:rsidR="009050AC">
        <w:rPr>
          <w:rFonts w:ascii="Arial" w:hAnsi="Arial" w:cs="Arial"/>
          <w:sz w:val="24"/>
          <w:szCs w:val="24"/>
        </w:rPr>
        <w:t>c</w:t>
      </w:r>
      <w:r w:rsidRPr="001B15E6">
        <w:rPr>
          <w:rFonts w:ascii="Arial" w:hAnsi="Arial" w:cs="Arial"/>
          <w:sz w:val="24"/>
          <w:szCs w:val="24"/>
        </w:rPr>
        <w:t xml:space="preserve">om valor total de </w:t>
      </w:r>
      <w:r w:rsidR="002F297F" w:rsidRPr="002C385E">
        <w:rPr>
          <w:rFonts w:ascii="Arial" w:hAnsi="Arial" w:cs="Arial"/>
          <w:sz w:val="24"/>
          <w:szCs w:val="24"/>
        </w:rPr>
        <w:t>R$ 23.262,50 (vinte e três mil duzentos e sessenta e d</w:t>
      </w:r>
      <w:r w:rsidR="002F297F">
        <w:rPr>
          <w:rFonts w:ascii="Arial" w:hAnsi="Arial" w:cs="Arial"/>
          <w:sz w:val="24"/>
          <w:szCs w:val="24"/>
        </w:rPr>
        <w:t>ois reais e cinquenta centavos)</w:t>
      </w:r>
      <w:r w:rsidR="00A9144C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A9144C" w:rsidRDefault="00A9144C" w:rsidP="00A9144C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9144C" w:rsidRPr="001B15E6" w:rsidRDefault="00A9144C" w:rsidP="00A9144C">
      <w:pPr>
        <w:jc w:val="both"/>
        <w:rPr>
          <w:rFonts w:ascii="Arial" w:hAnsi="Arial" w:cs="Arial"/>
          <w:sz w:val="24"/>
          <w:szCs w:val="24"/>
        </w:rPr>
      </w:pPr>
    </w:p>
    <w:p w:rsidR="00D9427D" w:rsidRPr="001B15E6" w:rsidRDefault="00D9427D" w:rsidP="00D9427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B15E6">
        <w:rPr>
          <w:rFonts w:ascii="Arial" w:hAnsi="Arial" w:cs="Arial"/>
          <w:sz w:val="24"/>
          <w:szCs w:val="24"/>
        </w:rPr>
        <w:t xml:space="preserve">Desterro do Melo, </w:t>
      </w:r>
      <w:r w:rsidR="002F297F">
        <w:rPr>
          <w:rFonts w:ascii="Arial" w:hAnsi="Arial" w:cs="Arial"/>
          <w:sz w:val="24"/>
          <w:szCs w:val="24"/>
        </w:rPr>
        <w:t>21</w:t>
      </w:r>
      <w:r w:rsidRPr="001B15E6">
        <w:rPr>
          <w:rFonts w:ascii="Arial" w:hAnsi="Arial" w:cs="Arial"/>
          <w:sz w:val="24"/>
          <w:szCs w:val="24"/>
        </w:rPr>
        <w:t xml:space="preserve"> de </w:t>
      </w:r>
      <w:r w:rsidR="002F297F">
        <w:rPr>
          <w:rFonts w:ascii="Arial" w:hAnsi="Arial" w:cs="Arial"/>
          <w:sz w:val="24"/>
          <w:szCs w:val="24"/>
        </w:rPr>
        <w:t>dezembro</w:t>
      </w:r>
      <w:bookmarkStart w:id="0" w:name="_GoBack"/>
      <w:bookmarkEnd w:id="0"/>
      <w:r w:rsidRPr="001B15E6">
        <w:rPr>
          <w:rFonts w:ascii="Arial" w:hAnsi="Arial" w:cs="Arial"/>
          <w:sz w:val="24"/>
          <w:szCs w:val="24"/>
        </w:rPr>
        <w:t xml:space="preserve"> de 20</w:t>
      </w:r>
      <w:r w:rsidR="00760FE7">
        <w:rPr>
          <w:rFonts w:ascii="Arial" w:hAnsi="Arial" w:cs="Arial"/>
          <w:sz w:val="24"/>
          <w:szCs w:val="24"/>
        </w:rPr>
        <w:t>20</w:t>
      </w:r>
      <w:r w:rsidRPr="001B15E6">
        <w:rPr>
          <w:rFonts w:ascii="Arial" w:hAnsi="Arial" w:cs="Arial"/>
          <w:sz w:val="24"/>
          <w:szCs w:val="24"/>
        </w:rPr>
        <w:t>.</w:t>
      </w:r>
    </w:p>
    <w:p w:rsidR="00D9427D" w:rsidRPr="00410224" w:rsidRDefault="00D9427D" w:rsidP="00D9427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9427D" w:rsidRPr="00410224" w:rsidRDefault="00D9427D" w:rsidP="00D9427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9427D" w:rsidRPr="00410224" w:rsidRDefault="00D9427D" w:rsidP="00D9427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9427D" w:rsidRPr="00410224" w:rsidRDefault="00D9427D" w:rsidP="00D9427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9427D" w:rsidRPr="00410224" w:rsidRDefault="00D9427D" w:rsidP="00D9427D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Márcia Cristina Machado Amaral</w:t>
      </w:r>
    </w:p>
    <w:p w:rsidR="00D9427D" w:rsidRPr="00410224" w:rsidRDefault="00D9427D" w:rsidP="00D9427D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D9427D" w:rsidRDefault="00D9427D" w:rsidP="00D9427D"/>
    <w:p w:rsidR="00D9427D" w:rsidRDefault="00D9427D" w:rsidP="00D9427D"/>
    <w:p w:rsidR="00D9427D" w:rsidRDefault="00D9427D" w:rsidP="00D9427D"/>
    <w:p w:rsidR="00D9427D" w:rsidRDefault="00D9427D" w:rsidP="00D9427D"/>
    <w:p w:rsidR="00D9427D" w:rsidRDefault="00D9427D" w:rsidP="00D9427D"/>
    <w:p w:rsidR="00D9427D" w:rsidRDefault="00D9427D" w:rsidP="00D9427D"/>
    <w:p w:rsidR="00D9427D" w:rsidRDefault="00D9427D" w:rsidP="00D9427D"/>
    <w:p w:rsidR="00D9427D" w:rsidRDefault="00D9427D" w:rsidP="00D9427D"/>
    <w:p w:rsidR="00D9427D" w:rsidRDefault="00D9427D" w:rsidP="00D9427D"/>
    <w:p w:rsidR="00D9427D" w:rsidRDefault="00D9427D" w:rsidP="00D9427D"/>
    <w:p w:rsidR="00D9427D" w:rsidRDefault="00D9427D" w:rsidP="00D9427D"/>
    <w:p w:rsidR="00D9427D" w:rsidRDefault="00D9427D" w:rsidP="00D9427D"/>
    <w:p w:rsidR="00D9427D" w:rsidRDefault="00D9427D" w:rsidP="00D9427D"/>
    <w:p w:rsidR="00D9427D" w:rsidRDefault="00D9427D" w:rsidP="00D9427D"/>
    <w:p w:rsidR="00826009" w:rsidRDefault="00826009"/>
    <w:sectPr w:rsidR="00826009" w:rsidSect="00AC5A3C">
      <w:headerReference w:type="default" r:id="rId7"/>
      <w:footerReference w:type="default" r:id="rId8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0EF" w:rsidRDefault="00760FE7">
      <w:r>
        <w:separator/>
      </w:r>
    </w:p>
  </w:endnote>
  <w:endnote w:type="continuationSeparator" w:id="0">
    <w:p w:rsidR="009540EF" w:rsidRDefault="0076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9F4648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9F4648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0EF" w:rsidRDefault="00760FE7">
      <w:r>
        <w:separator/>
      </w:r>
    </w:p>
  </w:footnote>
  <w:footnote w:type="continuationSeparator" w:id="0">
    <w:p w:rsidR="009540EF" w:rsidRDefault="00760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9F464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0CB2FA" wp14:editId="163AE11D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7D"/>
    <w:rsid w:val="001B15E6"/>
    <w:rsid w:val="002F297F"/>
    <w:rsid w:val="00760FE7"/>
    <w:rsid w:val="00826009"/>
    <w:rsid w:val="009050AC"/>
    <w:rsid w:val="009540EF"/>
    <w:rsid w:val="009F4648"/>
    <w:rsid w:val="00A9144C"/>
    <w:rsid w:val="00D9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942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9427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942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9427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D942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942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9427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942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9427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D942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5</cp:revision>
  <cp:lastPrinted>2020-12-22T15:13:00Z</cp:lastPrinted>
  <dcterms:created xsi:type="dcterms:W3CDTF">2019-02-20T13:36:00Z</dcterms:created>
  <dcterms:modified xsi:type="dcterms:W3CDTF">2020-12-22T15:14:00Z</dcterms:modified>
</cp:coreProperties>
</file>