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D6" w:rsidRPr="00833394" w:rsidRDefault="00632CD6" w:rsidP="00632CD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32CD6" w:rsidRPr="00833394" w:rsidRDefault="00632CD6" w:rsidP="00632CD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32CD6" w:rsidRPr="00AC1D23" w:rsidRDefault="00632CD6" w:rsidP="00632CD6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632CD6" w:rsidRPr="00AC1D23" w:rsidRDefault="00632CD6" w:rsidP="00632CD6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632CD6" w:rsidRPr="00AC1D23" w:rsidRDefault="00632CD6" w:rsidP="00632CD6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025/2020, Pregão Presencial 010</w:t>
      </w:r>
      <w:r w:rsidRPr="00AC1D23">
        <w:rPr>
          <w:rFonts w:ascii="Arial" w:hAnsi="Arial" w:cs="Arial"/>
          <w:b/>
          <w:sz w:val="30"/>
          <w:szCs w:val="30"/>
        </w:rPr>
        <w:t xml:space="preserve">/2020– </w:t>
      </w:r>
      <w:r w:rsidRPr="00632CD6">
        <w:rPr>
          <w:rFonts w:ascii="Arial" w:hAnsi="Arial" w:cs="Arial"/>
          <w:b/>
          <w:i/>
          <w:sz w:val="32"/>
          <w:szCs w:val="32"/>
          <w:lang w:val="pt-PT"/>
        </w:rPr>
        <w:t>AQUISIÇÃO DE EQUIPAMENTOS E MATERIAIS PERMANENTES PARA SECRETARIA DE SAÚDE – SALDO REMANESCENTE DA PROPOSTA 15288.637000/1180-03 E PROGRAMA QUALIFAR SUS MINISTÉRIO DA SAÚDE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</w:rPr>
        <w:t>12</w:t>
      </w:r>
      <w:r>
        <w:rPr>
          <w:rFonts w:ascii="Arial" w:hAnsi="Arial" w:cs="Arial"/>
          <w:sz w:val="30"/>
          <w:szCs w:val="30"/>
          <w:u w:val="single"/>
        </w:rPr>
        <w:t xml:space="preserve"> de MARÇO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632CD6" w:rsidRPr="00AC1D23" w:rsidRDefault="00632CD6" w:rsidP="00632CD6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5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632CD6" w:rsidRPr="00AC1D23" w:rsidRDefault="00632CD6" w:rsidP="00632CD6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6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632CD6" w:rsidRPr="00AC1D23" w:rsidRDefault="00632CD6" w:rsidP="00632CD6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632CD6" w:rsidRPr="00AC1D23" w:rsidRDefault="00632CD6" w:rsidP="00632CD6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8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632CD6" w:rsidRPr="00AC1D23" w:rsidRDefault="00632CD6" w:rsidP="00632CD6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632CD6" w:rsidRPr="00AC1D23" w:rsidRDefault="00632CD6" w:rsidP="00632CD6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02</w:t>
      </w:r>
      <w:r>
        <w:rPr>
          <w:rFonts w:ascii="Arial" w:hAnsi="Arial" w:cs="Arial"/>
          <w:sz w:val="30"/>
          <w:szCs w:val="30"/>
        </w:rPr>
        <w:t xml:space="preserve"> </w:t>
      </w:r>
      <w:r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março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632CD6" w:rsidRPr="00AC1D23" w:rsidRDefault="00632CD6" w:rsidP="00632CD6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632CD6" w:rsidRPr="00AC1D23" w:rsidRDefault="00632CD6" w:rsidP="00632CD6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632CD6" w:rsidRPr="00AC1D23" w:rsidRDefault="00632CD6" w:rsidP="00632CD6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632CD6" w:rsidRPr="00AC1D23" w:rsidRDefault="00632CD6" w:rsidP="00632CD6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632CD6" w:rsidRPr="00AC1D23" w:rsidRDefault="00632CD6" w:rsidP="00632CD6">
      <w:pPr>
        <w:ind w:right="80"/>
        <w:rPr>
          <w:rFonts w:ascii="Arial" w:hAnsi="Arial" w:cs="Arial"/>
          <w:i/>
          <w:sz w:val="30"/>
          <w:szCs w:val="30"/>
        </w:rPr>
      </w:pPr>
    </w:p>
    <w:p w:rsidR="00632CD6" w:rsidRPr="00AC1D23" w:rsidRDefault="00632CD6" w:rsidP="00632CD6">
      <w:pPr>
        <w:ind w:right="80"/>
        <w:rPr>
          <w:rFonts w:ascii="Arial" w:hAnsi="Arial" w:cs="Arial"/>
          <w:i/>
          <w:sz w:val="30"/>
          <w:szCs w:val="30"/>
        </w:rPr>
      </w:pPr>
    </w:p>
    <w:p w:rsidR="00632CD6" w:rsidRPr="00AC1D23" w:rsidRDefault="00632CD6" w:rsidP="00632CD6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632CD6" w:rsidRPr="00AC1D23" w:rsidRDefault="00632CD6" w:rsidP="00632CD6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632CD6" w:rsidRDefault="00632CD6" w:rsidP="00632CD6">
      <w:pPr>
        <w:rPr>
          <w:rFonts w:ascii="Arial" w:hAnsi="Arial" w:cs="Arial"/>
          <w:i/>
          <w:sz w:val="30"/>
          <w:szCs w:val="30"/>
        </w:rPr>
      </w:pPr>
    </w:p>
    <w:p w:rsidR="00632CD6" w:rsidRDefault="00632CD6" w:rsidP="00632CD6">
      <w:pPr>
        <w:rPr>
          <w:rFonts w:ascii="Arial" w:hAnsi="Arial" w:cs="Arial"/>
          <w:i/>
          <w:sz w:val="30"/>
          <w:szCs w:val="30"/>
        </w:rPr>
      </w:pPr>
    </w:p>
    <w:p w:rsidR="00632CD6" w:rsidRPr="00A905CD" w:rsidRDefault="00632CD6" w:rsidP="00632CD6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632CD6" w:rsidRDefault="00632CD6" w:rsidP="00632CD6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  <w:bookmarkStart w:id="0" w:name="_GoBack"/>
      <w:bookmarkEnd w:id="0"/>
    </w:p>
    <w:sectPr w:rsidR="00632CD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32CD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32CD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32C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CF3514" wp14:editId="2234245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6"/>
    <w:rsid w:val="00632CD6"/>
    <w:rsid w:val="008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2C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2C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32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2C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2C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32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2020-03-02T19:00:00Z</dcterms:created>
  <dcterms:modified xsi:type="dcterms:W3CDTF">2020-03-02T19:01:00Z</dcterms:modified>
</cp:coreProperties>
</file>