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4" w:rsidRDefault="005657B4" w:rsidP="005657B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5657B4" w:rsidRDefault="005657B4" w:rsidP="005657B4">
      <w:pPr>
        <w:autoSpaceDE w:val="0"/>
        <w:autoSpaceDN w:val="0"/>
        <w:adjustRightInd w:val="0"/>
        <w:ind w:left="4860" w:right="-43"/>
        <w:jc w:val="both"/>
        <w:rPr>
          <w:rFonts w:ascii="Arial" w:hAnsi="Arial" w:cs="Arial"/>
          <w:b/>
          <w:bCs/>
          <w:sz w:val="22"/>
          <w:szCs w:val="22"/>
        </w:rPr>
      </w:pPr>
    </w:p>
    <w:p w:rsidR="005657B4" w:rsidRPr="00524ABD" w:rsidRDefault="005657B4" w:rsidP="005657B4">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8</w:t>
      </w:r>
      <w:r w:rsidRPr="00524ABD">
        <w:rPr>
          <w:rFonts w:ascii="Arial" w:hAnsi="Arial" w:cs="Arial"/>
          <w:b/>
          <w:bCs/>
          <w:sz w:val="22"/>
          <w:szCs w:val="22"/>
          <w:u w:val="single"/>
        </w:rPr>
        <w:t>/2020</w:t>
      </w:r>
    </w:p>
    <w:p w:rsidR="005657B4" w:rsidRDefault="005657B4" w:rsidP="005657B4">
      <w:pPr>
        <w:autoSpaceDE w:val="0"/>
        <w:autoSpaceDN w:val="0"/>
        <w:adjustRightInd w:val="0"/>
        <w:ind w:left="6660" w:right="-43"/>
        <w:jc w:val="both"/>
        <w:rPr>
          <w:rFonts w:ascii="Arial" w:hAnsi="Arial" w:cs="Arial"/>
          <w:b/>
          <w:bCs/>
          <w:sz w:val="18"/>
          <w:szCs w:val="18"/>
        </w:rPr>
      </w:pP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Eva Ferreira Batista, brasileira, casada, lavradora, portadora do RG MG-17.582.077 SSP/MG e do CPF 121.779.676-27, residente e domiciliada na Fazenda Boa Vista, zona rural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5657B4" w:rsidRPr="004E18B6" w:rsidRDefault="005657B4" w:rsidP="005657B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5657B4"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w:t>
      </w: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5657B4" w:rsidRPr="00FD71A2" w:rsidRDefault="005657B4" w:rsidP="005657B4">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R$ 1.706,00 (um mil setecentos e seis reais);</w:t>
      </w:r>
    </w:p>
    <w:p w:rsidR="005657B4"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w:t>
      </w:r>
      <w:bookmarkStart w:id="0" w:name="_GoBack"/>
      <w:bookmarkEnd w:id="0"/>
      <w:r w:rsidRPr="00303D4A">
        <w:rPr>
          <w:rFonts w:ascii="Arial" w:hAnsi="Arial" w:cs="Arial"/>
          <w:sz w:val="22"/>
          <w:szCs w:val="22"/>
        </w:rPr>
        <w:t>, comerciais, trabalhistas e previdenciários e quaisquer outras despesas necessárias ao cumprimento das obrigações decorrentes do presente contrato.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5657B4" w:rsidRDefault="005657B4" w:rsidP="005657B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657B4" w:rsidRPr="009B1751" w:rsidTr="00B725B8">
        <w:tc>
          <w:tcPr>
            <w:tcW w:w="3470" w:type="dxa"/>
            <w:vAlign w:val="center"/>
          </w:tcPr>
          <w:p w:rsidR="005657B4" w:rsidRPr="009B1751" w:rsidRDefault="005657B4"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5657B4" w:rsidRPr="009B1751" w:rsidRDefault="005657B4"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5657B4" w:rsidRPr="009B1751" w:rsidRDefault="005657B4"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5657B4" w:rsidRPr="009B1751" w:rsidRDefault="005657B4"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5657B4" w:rsidRPr="009B1751" w:rsidTr="00B725B8">
        <w:tc>
          <w:tcPr>
            <w:tcW w:w="3470" w:type="dxa"/>
            <w:vAlign w:val="center"/>
          </w:tcPr>
          <w:p w:rsidR="005657B4" w:rsidRPr="009B1751" w:rsidRDefault="005657B4"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5657B4" w:rsidRPr="009B1751" w:rsidRDefault="005657B4"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5657B4" w:rsidRPr="009B1751" w:rsidRDefault="005657B4"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5657B4" w:rsidRPr="009B1751" w:rsidRDefault="005657B4" w:rsidP="00B725B8">
            <w:pPr>
              <w:ind w:right="-1"/>
              <w:rPr>
                <w:rFonts w:ascii="Arial" w:hAnsi="Arial" w:cs="Arial"/>
                <w:sz w:val="16"/>
                <w:szCs w:val="16"/>
              </w:rPr>
            </w:pPr>
            <w:r w:rsidRPr="009B1751">
              <w:rPr>
                <w:rFonts w:ascii="Arial" w:hAnsi="Arial" w:cs="Arial"/>
                <w:sz w:val="16"/>
                <w:szCs w:val="16"/>
              </w:rPr>
              <w:t xml:space="preserve">Manut. Alimentação Escolar Conv. </w:t>
            </w:r>
          </w:p>
        </w:tc>
      </w:tr>
      <w:tr w:rsidR="005657B4" w:rsidRPr="009B1751" w:rsidTr="00B725B8">
        <w:tc>
          <w:tcPr>
            <w:tcW w:w="3470" w:type="dxa"/>
            <w:vAlign w:val="center"/>
          </w:tcPr>
          <w:p w:rsidR="005657B4" w:rsidRPr="009B1751" w:rsidRDefault="005657B4"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5657B4" w:rsidRPr="009B1751" w:rsidRDefault="005657B4"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5657B4" w:rsidRPr="009B1751" w:rsidRDefault="005657B4"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5657B4" w:rsidRPr="009B1751" w:rsidRDefault="005657B4" w:rsidP="00B725B8">
            <w:pPr>
              <w:ind w:right="-1"/>
              <w:rPr>
                <w:rFonts w:ascii="Arial" w:hAnsi="Arial" w:cs="Arial"/>
                <w:sz w:val="16"/>
                <w:szCs w:val="16"/>
              </w:rPr>
            </w:pPr>
            <w:r w:rsidRPr="009B1751">
              <w:rPr>
                <w:rFonts w:ascii="Arial" w:hAnsi="Arial" w:cs="Arial"/>
                <w:sz w:val="16"/>
                <w:szCs w:val="16"/>
              </w:rPr>
              <w:t xml:space="preserve">Manut. Alimentação Rec. Próprio. </w:t>
            </w:r>
          </w:p>
        </w:tc>
      </w:tr>
    </w:tbl>
    <w:p w:rsidR="005657B4" w:rsidRPr="009B1751" w:rsidRDefault="005657B4" w:rsidP="005657B4">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5657B4" w:rsidRPr="00303D4A" w:rsidRDefault="005657B4" w:rsidP="005657B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5657B4"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5657B4"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5657B4" w:rsidRPr="00303D4A" w:rsidRDefault="005657B4" w:rsidP="005657B4">
      <w:pPr>
        <w:autoSpaceDE w:val="0"/>
        <w:autoSpaceDN w:val="0"/>
        <w:adjustRightInd w:val="0"/>
        <w:ind w:right="-43"/>
        <w:jc w:val="both"/>
        <w:rPr>
          <w:rFonts w:ascii="Arial" w:hAnsi="Arial" w:cs="Arial"/>
          <w:b/>
          <w:bCs/>
          <w:sz w:val="22"/>
          <w:szCs w:val="22"/>
        </w:rPr>
      </w:pPr>
    </w:p>
    <w:p w:rsidR="005657B4" w:rsidRPr="00303D4A" w:rsidRDefault="005657B4" w:rsidP="005657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5657B4" w:rsidRPr="00303D4A" w:rsidRDefault="005657B4" w:rsidP="005657B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5657B4" w:rsidRPr="00303D4A" w:rsidRDefault="005657B4" w:rsidP="005657B4">
      <w:pPr>
        <w:autoSpaceDE w:val="0"/>
        <w:autoSpaceDN w:val="0"/>
        <w:adjustRightInd w:val="0"/>
        <w:ind w:right="-43"/>
        <w:jc w:val="both"/>
        <w:rPr>
          <w:rFonts w:ascii="Arial" w:hAnsi="Arial" w:cs="Arial"/>
          <w:sz w:val="22"/>
          <w:szCs w:val="22"/>
        </w:rPr>
      </w:pPr>
    </w:p>
    <w:p w:rsidR="005657B4" w:rsidRPr="00303D4A" w:rsidRDefault="005657B4" w:rsidP="005657B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5657B4" w:rsidRPr="00303D4A" w:rsidRDefault="005657B4" w:rsidP="005657B4">
      <w:pPr>
        <w:autoSpaceDE w:val="0"/>
        <w:autoSpaceDN w:val="0"/>
        <w:adjustRightInd w:val="0"/>
        <w:ind w:right="-43"/>
        <w:jc w:val="center"/>
        <w:rPr>
          <w:rFonts w:ascii="Arial" w:hAnsi="Arial" w:cs="Arial"/>
          <w:sz w:val="22"/>
          <w:szCs w:val="22"/>
        </w:rPr>
      </w:pPr>
    </w:p>
    <w:p w:rsidR="005657B4" w:rsidRPr="00303D4A" w:rsidRDefault="005657B4" w:rsidP="005657B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5657B4" w:rsidRPr="00303D4A" w:rsidRDefault="005657B4" w:rsidP="005657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5657B4" w:rsidRPr="00303D4A" w:rsidRDefault="005657B4" w:rsidP="005657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5657B4" w:rsidRPr="00303D4A" w:rsidRDefault="005657B4" w:rsidP="005657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5657B4" w:rsidRDefault="005657B4" w:rsidP="005657B4">
      <w:pPr>
        <w:autoSpaceDE w:val="0"/>
        <w:autoSpaceDN w:val="0"/>
        <w:adjustRightInd w:val="0"/>
        <w:ind w:right="-43"/>
        <w:jc w:val="center"/>
        <w:rPr>
          <w:rFonts w:ascii="Arial" w:hAnsi="Arial" w:cs="Arial"/>
          <w:b/>
          <w:bCs/>
          <w:sz w:val="22"/>
          <w:szCs w:val="22"/>
        </w:rPr>
      </w:pPr>
    </w:p>
    <w:p w:rsidR="005657B4" w:rsidRPr="00303D4A" w:rsidRDefault="005657B4" w:rsidP="005657B4">
      <w:pPr>
        <w:autoSpaceDE w:val="0"/>
        <w:autoSpaceDN w:val="0"/>
        <w:adjustRightInd w:val="0"/>
        <w:ind w:right="-43"/>
        <w:jc w:val="center"/>
        <w:rPr>
          <w:rFonts w:ascii="Arial" w:hAnsi="Arial" w:cs="Arial"/>
          <w:b/>
          <w:bCs/>
          <w:sz w:val="22"/>
          <w:szCs w:val="22"/>
        </w:rPr>
      </w:pPr>
    </w:p>
    <w:p w:rsidR="005657B4" w:rsidRPr="00303D4A" w:rsidRDefault="005657B4" w:rsidP="005657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657B4" w:rsidRDefault="005657B4" w:rsidP="005657B4">
      <w:pPr>
        <w:autoSpaceDE w:val="0"/>
        <w:autoSpaceDN w:val="0"/>
        <w:adjustRightInd w:val="0"/>
        <w:ind w:right="-43"/>
        <w:jc w:val="center"/>
        <w:rPr>
          <w:rFonts w:ascii="Arial" w:hAnsi="Arial" w:cs="Arial"/>
          <w:b/>
          <w:bCs/>
          <w:sz w:val="22"/>
          <w:szCs w:val="22"/>
        </w:rPr>
      </w:pPr>
      <w:r w:rsidRPr="005657B4">
        <w:rPr>
          <w:rFonts w:ascii="Arial" w:hAnsi="Arial" w:cs="Arial"/>
          <w:i/>
          <w:sz w:val="22"/>
          <w:szCs w:val="22"/>
        </w:rPr>
        <w:t>Eva Ferreira Batista</w:t>
      </w:r>
      <w:r>
        <w:rPr>
          <w:rFonts w:ascii="Arial" w:hAnsi="Arial" w:cs="Arial"/>
          <w:b/>
          <w:bCs/>
          <w:sz w:val="22"/>
          <w:szCs w:val="22"/>
        </w:rPr>
        <w:t xml:space="preserve"> </w:t>
      </w:r>
    </w:p>
    <w:p w:rsidR="005657B4" w:rsidRPr="00303D4A" w:rsidRDefault="005657B4" w:rsidP="005657B4">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5657B4" w:rsidRPr="00303D4A" w:rsidRDefault="005657B4" w:rsidP="005657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5657B4" w:rsidRDefault="005657B4" w:rsidP="005657B4">
      <w:pPr>
        <w:autoSpaceDE w:val="0"/>
        <w:autoSpaceDN w:val="0"/>
        <w:adjustRightInd w:val="0"/>
        <w:ind w:right="-43"/>
        <w:jc w:val="center"/>
        <w:rPr>
          <w:rFonts w:ascii="Arial" w:hAnsi="Arial" w:cs="Arial"/>
          <w:b/>
          <w:bCs/>
          <w:sz w:val="22"/>
          <w:szCs w:val="22"/>
        </w:rPr>
      </w:pPr>
    </w:p>
    <w:p w:rsidR="005657B4" w:rsidRPr="00303D4A" w:rsidRDefault="005657B4" w:rsidP="005657B4">
      <w:pPr>
        <w:autoSpaceDE w:val="0"/>
        <w:autoSpaceDN w:val="0"/>
        <w:adjustRightInd w:val="0"/>
        <w:ind w:right="-43"/>
        <w:jc w:val="center"/>
        <w:rPr>
          <w:rFonts w:ascii="Arial" w:hAnsi="Arial" w:cs="Arial"/>
          <w:b/>
          <w:bCs/>
          <w:sz w:val="22"/>
          <w:szCs w:val="22"/>
        </w:rPr>
      </w:pPr>
    </w:p>
    <w:p w:rsidR="005657B4" w:rsidRDefault="005657B4" w:rsidP="005657B4">
      <w:pPr>
        <w:ind w:right="-1"/>
        <w:jc w:val="center"/>
        <w:outlineLvl w:val="0"/>
        <w:rPr>
          <w:rFonts w:ascii="Arial" w:hAnsi="Arial" w:cs="Arial"/>
          <w:sz w:val="22"/>
          <w:szCs w:val="22"/>
        </w:rPr>
      </w:pPr>
      <w:r w:rsidRPr="004B6193">
        <w:rPr>
          <w:rFonts w:ascii="Arial" w:hAnsi="Arial" w:cs="Arial"/>
          <w:sz w:val="22"/>
          <w:szCs w:val="22"/>
        </w:rPr>
        <w:t>TESTEMUNHAS:</w:t>
      </w:r>
    </w:p>
    <w:p w:rsidR="005657B4" w:rsidRDefault="005657B4" w:rsidP="005657B4">
      <w:pPr>
        <w:ind w:right="-1"/>
        <w:jc w:val="center"/>
        <w:outlineLvl w:val="0"/>
        <w:rPr>
          <w:rFonts w:ascii="Arial" w:hAnsi="Arial" w:cs="Arial"/>
          <w:sz w:val="22"/>
          <w:szCs w:val="22"/>
        </w:rPr>
      </w:pPr>
    </w:p>
    <w:p w:rsidR="005657B4" w:rsidRPr="004B6193" w:rsidRDefault="005657B4" w:rsidP="005657B4">
      <w:pPr>
        <w:ind w:right="-1"/>
        <w:jc w:val="center"/>
        <w:outlineLvl w:val="0"/>
        <w:rPr>
          <w:rFonts w:ascii="Arial" w:hAnsi="Arial" w:cs="Arial"/>
          <w:sz w:val="22"/>
          <w:szCs w:val="22"/>
        </w:rPr>
      </w:pPr>
    </w:p>
    <w:p w:rsidR="005657B4" w:rsidRPr="004B6193" w:rsidRDefault="005657B4" w:rsidP="005657B4">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5657B4" w:rsidRPr="00D553F3" w:rsidRDefault="005657B4" w:rsidP="005657B4">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5657B4" w:rsidRDefault="005657B4" w:rsidP="005657B4">
      <w:pPr>
        <w:keepLines/>
        <w:ind w:right="-1"/>
        <w:jc w:val="center"/>
      </w:pPr>
    </w:p>
    <w:p w:rsidR="005657B4" w:rsidRPr="001000A2" w:rsidRDefault="005657B4" w:rsidP="005657B4">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5657B4" w:rsidRDefault="005657B4" w:rsidP="005657B4">
      <w:pPr>
        <w:spacing w:line="276" w:lineRule="auto"/>
        <w:ind w:right="-1"/>
        <w:outlineLvl w:val="0"/>
        <w:rPr>
          <w:rFonts w:ascii="Arial" w:hAnsi="Arial" w:cs="Arial"/>
          <w:bCs/>
          <w:i/>
          <w:sz w:val="24"/>
          <w:szCs w:val="24"/>
        </w:rPr>
      </w:pPr>
    </w:p>
    <w:p w:rsidR="005657B4" w:rsidRPr="00105EA7" w:rsidRDefault="005657B4" w:rsidP="005657B4">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8</w:t>
      </w:r>
      <w:r w:rsidRPr="00105EA7">
        <w:rPr>
          <w:rFonts w:ascii="Arial" w:hAnsi="Arial" w:cs="Arial"/>
          <w:i/>
          <w:sz w:val="22"/>
          <w:szCs w:val="22"/>
        </w:rPr>
        <w:t>/2020</w:t>
      </w:r>
    </w:p>
    <w:p w:rsidR="005657B4" w:rsidRPr="00105EA7" w:rsidRDefault="005657B4" w:rsidP="005657B4">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5657B4" w:rsidRPr="005657B4" w:rsidRDefault="005657B4" w:rsidP="005657B4">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5657B4">
        <w:rPr>
          <w:rFonts w:ascii="Arial" w:hAnsi="Arial" w:cs="Arial"/>
          <w:i/>
          <w:sz w:val="22"/>
          <w:szCs w:val="22"/>
        </w:rPr>
        <w:t>Eva Ferreira Batista, brasileira, casada, lavradora, portadora do RG MG-17.582.077 SSP/MG e do CPF 121.779.676-27, residente e domiciliada na Fazenda Boa Vista, zona rural Município de Desterro do Melo, Minas Gerais.</w:t>
      </w:r>
    </w:p>
    <w:p w:rsidR="005657B4" w:rsidRPr="009F7C50" w:rsidRDefault="005657B4" w:rsidP="005657B4">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5657B4" w:rsidRPr="00105EA7" w:rsidRDefault="005657B4" w:rsidP="005657B4">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5657B4" w:rsidRPr="00105EA7" w:rsidRDefault="005657B4" w:rsidP="005657B4">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5657B4" w:rsidRPr="005657B4" w:rsidRDefault="005657B4" w:rsidP="005657B4">
      <w:pPr>
        <w:spacing w:line="276" w:lineRule="auto"/>
        <w:jc w:val="both"/>
        <w:rPr>
          <w:rFonts w:ascii="Arial" w:hAnsi="Arial" w:cs="Arial"/>
          <w:i/>
          <w:sz w:val="22"/>
          <w:szCs w:val="22"/>
        </w:rPr>
      </w:pPr>
      <w:r w:rsidRPr="005657B4">
        <w:rPr>
          <w:rFonts w:ascii="Arial" w:hAnsi="Arial" w:cs="Arial"/>
          <w:i/>
          <w:sz w:val="22"/>
          <w:szCs w:val="22"/>
        </w:rPr>
        <w:t>VALOR TOTAL: R$ 1.706,00 (um mil setecentos e seis reais);</w:t>
      </w:r>
    </w:p>
    <w:p w:rsidR="005657B4" w:rsidRPr="00105EA7" w:rsidRDefault="005657B4" w:rsidP="005657B4">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5657B4" w:rsidRPr="00105EA7" w:rsidRDefault="005657B4" w:rsidP="005657B4">
      <w:pPr>
        <w:spacing w:line="360" w:lineRule="auto"/>
        <w:jc w:val="both"/>
        <w:rPr>
          <w:rFonts w:ascii="Arial" w:hAnsi="Arial" w:cs="Arial"/>
          <w:i/>
          <w:sz w:val="22"/>
          <w:szCs w:val="22"/>
        </w:rPr>
      </w:pPr>
      <w:r w:rsidRPr="00105EA7">
        <w:rPr>
          <w:rFonts w:ascii="Arial" w:hAnsi="Arial" w:cs="Arial"/>
          <w:i/>
          <w:sz w:val="22"/>
          <w:szCs w:val="22"/>
        </w:rPr>
        <w:t>TERMO FINAL: 31/12/2020</w:t>
      </w:r>
    </w:p>
    <w:p w:rsidR="005657B4" w:rsidRDefault="005657B4" w:rsidP="005657B4"/>
    <w:p w:rsidR="005657B4" w:rsidRDefault="005657B4" w:rsidP="005657B4"/>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657B4"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5657B4"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657B4"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73E36" w:rsidRDefault="005657B4"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5657B4">
    <w:pPr>
      <w:pStyle w:val="Cabealho"/>
    </w:pPr>
    <w:r>
      <w:fldChar w:fldCharType="begin"/>
    </w:r>
    <w:r>
      <w:instrText xml:space="preserve"> TIME \@ "h:mm am/pm" </w:instrText>
    </w:r>
    <w:r>
      <w:fldChar w:fldCharType="separate"/>
    </w:r>
    <w:r>
      <w:rPr>
        <w:noProof/>
      </w:rPr>
      <w:t xml:space="preserve">3:10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5657B4"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203DC9F4" wp14:editId="7D795327">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278043E" wp14:editId="414788C7">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5657B4"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5657B4"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5657B4"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5657B4"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5657B4"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B4"/>
    <w:rsid w:val="002F4801"/>
    <w:rsid w:val="00565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B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657B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57B4"/>
    <w:rPr>
      <w:rFonts w:ascii="Arial" w:eastAsia="Batang" w:hAnsi="Arial" w:cs="Times New Roman"/>
      <w:b/>
      <w:sz w:val="24"/>
      <w:szCs w:val="20"/>
      <w:lang w:eastAsia="pt-BR"/>
    </w:rPr>
  </w:style>
  <w:style w:type="paragraph" w:styleId="Cabealho">
    <w:name w:val="header"/>
    <w:basedOn w:val="Normal"/>
    <w:link w:val="CabealhoChar"/>
    <w:rsid w:val="005657B4"/>
    <w:pPr>
      <w:tabs>
        <w:tab w:val="center" w:pos="4419"/>
        <w:tab w:val="right" w:pos="8838"/>
      </w:tabs>
    </w:pPr>
  </w:style>
  <w:style w:type="character" w:customStyle="1" w:styleId="CabealhoChar">
    <w:name w:val="Cabeçalho Char"/>
    <w:basedOn w:val="Fontepargpadro"/>
    <w:link w:val="Cabealho"/>
    <w:rsid w:val="005657B4"/>
    <w:rPr>
      <w:rFonts w:ascii="Times New Roman" w:eastAsia="Batang" w:hAnsi="Times New Roman" w:cs="Times New Roman"/>
      <w:sz w:val="20"/>
      <w:szCs w:val="20"/>
      <w:lang w:eastAsia="pt-BR"/>
    </w:rPr>
  </w:style>
  <w:style w:type="paragraph" w:styleId="Rodap">
    <w:name w:val="footer"/>
    <w:basedOn w:val="Normal"/>
    <w:link w:val="RodapChar"/>
    <w:rsid w:val="005657B4"/>
    <w:pPr>
      <w:tabs>
        <w:tab w:val="center" w:pos="4419"/>
        <w:tab w:val="right" w:pos="8838"/>
      </w:tabs>
    </w:pPr>
  </w:style>
  <w:style w:type="character" w:customStyle="1" w:styleId="RodapChar">
    <w:name w:val="Rodapé Char"/>
    <w:basedOn w:val="Fontepargpadro"/>
    <w:link w:val="Rodap"/>
    <w:rsid w:val="005657B4"/>
    <w:rPr>
      <w:rFonts w:ascii="Times New Roman" w:eastAsia="Batang" w:hAnsi="Times New Roman" w:cs="Times New Roman"/>
      <w:sz w:val="20"/>
      <w:szCs w:val="20"/>
      <w:lang w:eastAsia="pt-BR"/>
    </w:rPr>
  </w:style>
  <w:style w:type="character" w:styleId="Nmerodepgina">
    <w:name w:val="page number"/>
    <w:basedOn w:val="Fontepargpadro"/>
    <w:rsid w:val="005657B4"/>
  </w:style>
  <w:style w:type="table" w:styleId="Tabelacomgrade">
    <w:name w:val="Table Grid"/>
    <w:basedOn w:val="Tabelanormal"/>
    <w:rsid w:val="00565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657B4"/>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657B4"/>
    <w:pPr>
      <w:spacing w:after="120" w:line="480" w:lineRule="auto"/>
    </w:pPr>
  </w:style>
  <w:style w:type="character" w:customStyle="1" w:styleId="Corpodetexto2Char">
    <w:name w:val="Corpo de texto 2 Char"/>
    <w:basedOn w:val="Fontepargpadro"/>
    <w:link w:val="Corpodetexto2"/>
    <w:uiPriority w:val="99"/>
    <w:semiHidden/>
    <w:rsid w:val="005657B4"/>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5657B4"/>
    <w:rPr>
      <w:rFonts w:ascii="Tahoma" w:hAnsi="Tahoma" w:cs="Tahoma"/>
      <w:sz w:val="16"/>
      <w:szCs w:val="16"/>
    </w:rPr>
  </w:style>
  <w:style w:type="character" w:customStyle="1" w:styleId="TextodebaloChar">
    <w:name w:val="Texto de balão Char"/>
    <w:basedOn w:val="Fontepargpadro"/>
    <w:link w:val="Textodebalo"/>
    <w:uiPriority w:val="99"/>
    <w:semiHidden/>
    <w:rsid w:val="005657B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B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657B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57B4"/>
    <w:rPr>
      <w:rFonts w:ascii="Arial" w:eastAsia="Batang" w:hAnsi="Arial" w:cs="Times New Roman"/>
      <w:b/>
      <w:sz w:val="24"/>
      <w:szCs w:val="20"/>
      <w:lang w:eastAsia="pt-BR"/>
    </w:rPr>
  </w:style>
  <w:style w:type="paragraph" w:styleId="Cabealho">
    <w:name w:val="header"/>
    <w:basedOn w:val="Normal"/>
    <w:link w:val="CabealhoChar"/>
    <w:rsid w:val="005657B4"/>
    <w:pPr>
      <w:tabs>
        <w:tab w:val="center" w:pos="4419"/>
        <w:tab w:val="right" w:pos="8838"/>
      </w:tabs>
    </w:pPr>
  </w:style>
  <w:style w:type="character" w:customStyle="1" w:styleId="CabealhoChar">
    <w:name w:val="Cabeçalho Char"/>
    <w:basedOn w:val="Fontepargpadro"/>
    <w:link w:val="Cabealho"/>
    <w:rsid w:val="005657B4"/>
    <w:rPr>
      <w:rFonts w:ascii="Times New Roman" w:eastAsia="Batang" w:hAnsi="Times New Roman" w:cs="Times New Roman"/>
      <w:sz w:val="20"/>
      <w:szCs w:val="20"/>
      <w:lang w:eastAsia="pt-BR"/>
    </w:rPr>
  </w:style>
  <w:style w:type="paragraph" w:styleId="Rodap">
    <w:name w:val="footer"/>
    <w:basedOn w:val="Normal"/>
    <w:link w:val="RodapChar"/>
    <w:rsid w:val="005657B4"/>
    <w:pPr>
      <w:tabs>
        <w:tab w:val="center" w:pos="4419"/>
        <w:tab w:val="right" w:pos="8838"/>
      </w:tabs>
    </w:pPr>
  </w:style>
  <w:style w:type="character" w:customStyle="1" w:styleId="RodapChar">
    <w:name w:val="Rodapé Char"/>
    <w:basedOn w:val="Fontepargpadro"/>
    <w:link w:val="Rodap"/>
    <w:rsid w:val="005657B4"/>
    <w:rPr>
      <w:rFonts w:ascii="Times New Roman" w:eastAsia="Batang" w:hAnsi="Times New Roman" w:cs="Times New Roman"/>
      <w:sz w:val="20"/>
      <w:szCs w:val="20"/>
      <w:lang w:eastAsia="pt-BR"/>
    </w:rPr>
  </w:style>
  <w:style w:type="character" w:styleId="Nmerodepgina">
    <w:name w:val="page number"/>
    <w:basedOn w:val="Fontepargpadro"/>
    <w:rsid w:val="005657B4"/>
  </w:style>
  <w:style w:type="table" w:styleId="Tabelacomgrade">
    <w:name w:val="Table Grid"/>
    <w:basedOn w:val="Tabelanormal"/>
    <w:rsid w:val="00565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657B4"/>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657B4"/>
    <w:pPr>
      <w:spacing w:after="120" w:line="480" w:lineRule="auto"/>
    </w:pPr>
  </w:style>
  <w:style w:type="character" w:customStyle="1" w:styleId="Corpodetexto2Char">
    <w:name w:val="Corpo de texto 2 Char"/>
    <w:basedOn w:val="Fontepargpadro"/>
    <w:link w:val="Corpodetexto2"/>
    <w:uiPriority w:val="99"/>
    <w:semiHidden/>
    <w:rsid w:val="005657B4"/>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5657B4"/>
    <w:rPr>
      <w:rFonts w:ascii="Tahoma" w:hAnsi="Tahoma" w:cs="Tahoma"/>
      <w:sz w:val="16"/>
      <w:szCs w:val="16"/>
    </w:rPr>
  </w:style>
  <w:style w:type="character" w:customStyle="1" w:styleId="TextodebaloChar">
    <w:name w:val="Texto de balão Char"/>
    <w:basedOn w:val="Fontepargpadro"/>
    <w:link w:val="Textodebalo"/>
    <w:uiPriority w:val="99"/>
    <w:semiHidden/>
    <w:rsid w:val="005657B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2020-03-02T18:10:00Z</cp:lastPrinted>
  <dcterms:created xsi:type="dcterms:W3CDTF">2020-03-02T18:09:00Z</dcterms:created>
  <dcterms:modified xsi:type="dcterms:W3CDTF">2020-03-02T18:10:00Z</dcterms:modified>
</cp:coreProperties>
</file>